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B2" w:rsidRPr="004D11B2" w:rsidRDefault="004D11B2" w:rsidP="004D11B2">
      <w:pPr>
        <w:pBdr>
          <w:bottom w:val="single" w:sz="6" w:space="1" w:color="auto"/>
        </w:pBdr>
        <w:spacing w:after="0" w:line="240" w:lineRule="auto"/>
        <w:jc w:val="center"/>
        <w:rPr>
          <w:rFonts w:eastAsia="Times New Roman" w:cs="Arial"/>
          <w:vanish/>
          <w:sz w:val="16"/>
          <w:szCs w:val="16"/>
          <w:lang w:eastAsia="pl-PL"/>
        </w:rPr>
      </w:pPr>
      <w:r w:rsidRPr="004D11B2">
        <w:rPr>
          <w:rFonts w:eastAsia="Times New Roman" w:cs="Arial"/>
          <w:vanish/>
          <w:sz w:val="16"/>
          <w:szCs w:val="16"/>
          <w:lang w:eastAsia="pl-PL"/>
        </w:rPr>
        <w:t>Początek formularza</w:t>
      </w:r>
    </w:p>
    <w:p w:rsidR="004D11B2" w:rsidRPr="004D11B2" w:rsidRDefault="004D11B2" w:rsidP="004D11B2">
      <w:pPr>
        <w:spacing w:after="24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Ogłoszenie nr 635723-N-2019 z dnia 2019-12-16 r. </w:t>
      </w:r>
    </w:p>
    <w:p w:rsidR="004D11B2" w:rsidRPr="004D11B2" w:rsidRDefault="004D11B2" w:rsidP="004D11B2">
      <w:pPr>
        <w:spacing w:after="0" w:line="240" w:lineRule="auto"/>
        <w:jc w:val="center"/>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Gmina Miasto Rzeszów - Urząd Miasta Rzeszowa: Roboty budowlane w formule zaprojektuj – zbuduj w zakresie rewitalizacji podwórek i przestrzeni międzyblokowych na obszarze Śródmieścia w Rzeszowie – Zadanie 1.3</w:t>
      </w:r>
      <w:r w:rsidRPr="004D11B2">
        <w:rPr>
          <w:rFonts w:ascii="Times New Roman" w:eastAsia="Times New Roman" w:hAnsi="Times New Roman"/>
          <w:sz w:val="24"/>
          <w:szCs w:val="24"/>
          <w:lang w:eastAsia="pl-PL"/>
        </w:rPr>
        <w:br/>
        <w:t xml:space="preserve">OGŁOSZENIE O ZAMÓWIENIU - Roboty budowlane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Zamieszczanie ogłoszenia:</w:t>
      </w:r>
      <w:r w:rsidRPr="004D11B2">
        <w:rPr>
          <w:rFonts w:ascii="Times New Roman" w:eastAsia="Times New Roman" w:hAnsi="Times New Roman"/>
          <w:sz w:val="24"/>
          <w:szCs w:val="24"/>
          <w:lang w:eastAsia="pl-PL"/>
        </w:rPr>
        <w:t xml:space="preserve"> Zamieszczanie obowiązkowe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Ogłoszenie dotyczy:</w:t>
      </w:r>
      <w:r w:rsidRPr="004D11B2">
        <w:rPr>
          <w:rFonts w:ascii="Times New Roman" w:eastAsia="Times New Roman" w:hAnsi="Times New Roman"/>
          <w:sz w:val="24"/>
          <w:szCs w:val="24"/>
          <w:lang w:eastAsia="pl-PL"/>
        </w:rPr>
        <w:t xml:space="preserve"> Zamówienia publicznego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Zamówienie dotyczy projektu lub programu współfinansowanego ze środków Unii Europejskiej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Tak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Nazwa projektu lub programu</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„Kompleksowa rewitalizacja na terenie ROF” nr RPPK.06.05.00-18-0001/19 współfinansowany z Europejskiego Funduszu Rozwoju Regionalnego w ramach Osi Priorytetowej VI Spójność przestrzenna i społeczna, działanie: 6.5 Rewitalizacja przestrzeni regionalnej – Zintegrowane Inwestycje Terytorialne RPO WP na lata 2014-2020.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u w:val="single"/>
          <w:lang w:eastAsia="pl-PL"/>
        </w:rPr>
        <w:t>SEKCJA I: ZAMAWIAJĄCY</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Postępowanie przeprowadza centralny zamawiający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Informacje na temat podmiotu któremu zamawiający powierzył/powierzyli prowadzenie postępowania:</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Postępowanie jest przeprowadzane wspólnie przez zamawiających</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W przypadku przeprowadzania postępowania wspólnie z zamawiającymi z innych państw członkowskich Unii Europejskiej – mające zastosowanie krajowe prawo </w:t>
      </w:r>
      <w:r w:rsidRPr="004D11B2">
        <w:rPr>
          <w:rFonts w:ascii="Times New Roman" w:eastAsia="Times New Roman" w:hAnsi="Times New Roman"/>
          <w:b/>
          <w:bCs/>
          <w:sz w:val="24"/>
          <w:szCs w:val="24"/>
          <w:lang w:eastAsia="pl-PL"/>
        </w:rPr>
        <w:lastRenderedPageBreak/>
        <w:t>zamówień publicznych:</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Informacje dodatkowe:</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 1) NAZWA I ADRES: </w:t>
      </w:r>
      <w:r w:rsidRPr="004D11B2">
        <w:rPr>
          <w:rFonts w:ascii="Times New Roman" w:eastAsia="Times New Roman" w:hAnsi="Times New Roman"/>
          <w:sz w:val="24"/>
          <w:szCs w:val="24"/>
          <w:lang w:eastAsia="pl-PL"/>
        </w:rPr>
        <w:t xml:space="preserve">Gmina Miasto Rzeszów - Urząd Miasta Rzeszowa, krajowy numer identyfikacyjny 65061400000000, ul. Rynek  1 , 35-064  Rzeszów, woj. podkarpackie, państwo Polska, tel. 178 754 636, e-mail zampub@erzeszow.pl, faks 178 754 634. </w:t>
      </w:r>
      <w:r w:rsidRPr="004D11B2">
        <w:rPr>
          <w:rFonts w:ascii="Times New Roman" w:eastAsia="Times New Roman" w:hAnsi="Times New Roman"/>
          <w:sz w:val="24"/>
          <w:szCs w:val="24"/>
          <w:lang w:eastAsia="pl-PL"/>
        </w:rPr>
        <w:br/>
        <w:t xml:space="preserve">Adres strony internetowej (URL): http://bip.erzeszow.pl/ </w:t>
      </w:r>
      <w:r w:rsidRPr="004D11B2">
        <w:rPr>
          <w:rFonts w:ascii="Times New Roman" w:eastAsia="Times New Roman" w:hAnsi="Times New Roman"/>
          <w:sz w:val="24"/>
          <w:szCs w:val="24"/>
          <w:lang w:eastAsia="pl-PL"/>
        </w:rPr>
        <w:br/>
        <w:t xml:space="preserve">Adres profilu nabywcy: </w:t>
      </w:r>
      <w:r w:rsidRPr="004D11B2">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 2) RODZAJ ZAMAWIAJĄCEGO: </w:t>
      </w:r>
      <w:r w:rsidRPr="004D11B2">
        <w:rPr>
          <w:rFonts w:ascii="Times New Roman" w:eastAsia="Times New Roman" w:hAnsi="Times New Roman"/>
          <w:sz w:val="24"/>
          <w:szCs w:val="24"/>
          <w:lang w:eastAsia="pl-PL"/>
        </w:rPr>
        <w:t xml:space="preserve">Administracja samorządowa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I.3) WSPÓLNE UDZIELANIE ZAMÓWIENIA </w:t>
      </w:r>
      <w:r w:rsidRPr="004D11B2">
        <w:rPr>
          <w:rFonts w:ascii="Times New Roman" w:eastAsia="Times New Roman" w:hAnsi="Times New Roman"/>
          <w:b/>
          <w:bCs/>
          <w:i/>
          <w:iCs/>
          <w:sz w:val="24"/>
          <w:szCs w:val="24"/>
          <w:lang w:eastAsia="pl-PL"/>
        </w:rPr>
        <w:t>(jeżeli dotyczy)</w:t>
      </w:r>
      <w:r w:rsidRPr="004D11B2">
        <w:rPr>
          <w:rFonts w:ascii="Times New Roman" w:eastAsia="Times New Roman" w:hAnsi="Times New Roman"/>
          <w:b/>
          <w:bCs/>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I.4) KOMUNIKACJA: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Nieograniczony, pełny i bezpośredni dostęp do dokumentów z postępowania można uzyskać pod adresem (URL)</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Tak </w:t>
      </w:r>
      <w:r w:rsidRPr="004D11B2">
        <w:rPr>
          <w:rFonts w:ascii="Times New Roman" w:eastAsia="Times New Roman" w:hAnsi="Times New Roman"/>
          <w:sz w:val="24"/>
          <w:szCs w:val="24"/>
          <w:lang w:eastAsia="pl-PL"/>
        </w:rPr>
        <w:br/>
        <w:t xml:space="preserve">http://bip.erzeszow.pl/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Tak </w:t>
      </w:r>
      <w:r w:rsidRPr="004D11B2">
        <w:rPr>
          <w:rFonts w:ascii="Times New Roman" w:eastAsia="Times New Roman" w:hAnsi="Times New Roman"/>
          <w:sz w:val="24"/>
          <w:szCs w:val="24"/>
          <w:lang w:eastAsia="pl-PL"/>
        </w:rPr>
        <w:br/>
        <w:t xml:space="preserve">http://bip.erzeszow.pl/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Oferty lub wnioski o dopuszczenie do udziału w postępowaniu należy przesyłać:</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Elektronicznie</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r w:rsidRPr="004D11B2">
        <w:rPr>
          <w:rFonts w:ascii="Times New Roman" w:eastAsia="Times New Roman" w:hAnsi="Times New Roman"/>
          <w:sz w:val="24"/>
          <w:szCs w:val="24"/>
          <w:lang w:eastAsia="pl-PL"/>
        </w:rPr>
        <w:br/>
        <w:t xml:space="preserve">adres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Dopuszczone jest przesłanie ofert lub wniosków o dopuszczenie do udziału w postępowaniu w inny sposób:</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Nie </w:t>
      </w:r>
      <w:r w:rsidRPr="004D11B2">
        <w:rPr>
          <w:rFonts w:ascii="Times New Roman" w:eastAsia="Times New Roman" w:hAnsi="Times New Roman"/>
          <w:sz w:val="24"/>
          <w:szCs w:val="24"/>
          <w:lang w:eastAsia="pl-PL"/>
        </w:rPr>
        <w:br/>
        <w:t xml:space="preserve">Inny sposób: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Wymagane jest przesłanie ofert lub wniosków o dopuszczenie do udziału w postępowaniu w inny sposób:</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Tak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lastRenderedPageBreak/>
        <w:t xml:space="preserve">Inny sposób: </w:t>
      </w:r>
      <w:r w:rsidRPr="004D11B2">
        <w:rPr>
          <w:rFonts w:ascii="Times New Roman" w:eastAsia="Times New Roman" w:hAnsi="Times New Roman"/>
          <w:sz w:val="24"/>
          <w:szCs w:val="24"/>
          <w:lang w:eastAsia="pl-PL"/>
        </w:rPr>
        <w:br/>
        <w:t xml:space="preserve">Oferta winna być dostarczona w formie pisemnej osobiście lub za pomocą posłańca lub operatora pocztowego. </w:t>
      </w:r>
      <w:r w:rsidRPr="004D11B2">
        <w:rPr>
          <w:rFonts w:ascii="Times New Roman" w:eastAsia="Times New Roman" w:hAnsi="Times New Roman"/>
          <w:sz w:val="24"/>
          <w:szCs w:val="24"/>
          <w:lang w:eastAsia="pl-PL"/>
        </w:rPr>
        <w:br/>
        <w:t xml:space="preserve">Adres: </w:t>
      </w:r>
      <w:r w:rsidRPr="004D11B2">
        <w:rPr>
          <w:rFonts w:ascii="Times New Roman" w:eastAsia="Times New Roman" w:hAnsi="Times New Roman"/>
          <w:sz w:val="24"/>
          <w:szCs w:val="24"/>
          <w:lang w:eastAsia="pl-PL"/>
        </w:rPr>
        <w:br/>
        <w:t xml:space="preserve">Wydział Centralnego Zamawiającego 35-064 Rzeszów, ul. Joselewicza 4, pok. nr 13.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r w:rsidRPr="004D11B2">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u w:val="single"/>
          <w:lang w:eastAsia="pl-PL"/>
        </w:rPr>
        <w:t xml:space="preserve">SEKCJA II: PRZEDMIOT ZAMÓWIENIA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II.1) Nazwa nadana zamówieniu przez zamawiającego: </w:t>
      </w:r>
      <w:r w:rsidRPr="004D11B2">
        <w:rPr>
          <w:rFonts w:ascii="Times New Roman" w:eastAsia="Times New Roman" w:hAnsi="Times New Roman"/>
          <w:sz w:val="24"/>
          <w:szCs w:val="24"/>
          <w:lang w:eastAsia="pl-PL"/>
        </w:rPr>
        <w:t xml:space="preserve">Roboty budowlane w formule zaprojektuj – zbuduj w zakresie rewitalizacji podwórek i przestrzeni międzyblokowych na obszarze Śródmieścia w Rzeszowie – Zadanie 1.3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Numer referencyjny: </w:t>
      </w:r>
      <w:r w:rsidRPr="004D11B2">
        <w:rPr>
          <w:rFonts w:ascii="Times New Roman" w:eastAsia="Times New Roman" w:hAnsi="Times New Roman"/>
          <w:sz w:val="24"/>
          <w:szCs w:val="24"/>
          <w:lang w:eastAsia="pl-PL"/>
        </w:rPr>
        <w:t xml:space="preserve">CZ-A.271.115.330.2019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Przed wszczęciem postępowania o udzielenie zamówienia przeprowadzono dialog techniczny </w:t>
      </w:r>
    </w:p>
    <w:p w:rsidR="004D11B2" w:rsidRPr="004D11B2" w:rsidRDefault="004D11B2" w:rsidP="004D11B2">
      <w:pPr>
        <w:spacing w:after="0" w:line="240" w:lineRule="auto"/>
        <w:jc w:val="both"/>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II.2) Rodzaj zamówienia: </w:t>
      </w:r>
      <w:r w:rsidRPr="004D11B2">
        <w:rPr>
          <w:rFonts w:ascii="Times New Roman" w:eastAsia="Times New Roman" w:hAnsi="Times New Roman"/>
          <w:sz w:val="24"/>
          <w:szCs w:val="24"/>
          <w:lang w:eastAsia="pl-PL"/>
        </w:rPr>
        <w:t xml:space="preserve">Roboty budowlane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II.3) Informacja o możliwości składania ofert częściowych</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Zamówienie podzielone jest na części: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Oferty lub wnioski o dopuszczenie do udziału w postępowaniu można składać w odniesieniu do:</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Zamawiający zastrzega sobie prawo do udzielenia łącznie następujących części lub grup części:</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Maksymalna liczba części zamówienia, na które może zostać udzielone zamówienie jednemu wykonawcy:</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II.4) Krótki opis przedmiotu zamówienia </w:t>
      </w:r>
      <w:r w:rsidRPr="004D11B2">
        <w:rPr>
          <w:rFonts w:ascii="Times New Roman" w:eastAsia="Times New Roman" w:hAnsi="Times New Roman"/>
          <w:i/>
          <w:iCs/>
          <w:sz w:val="24"/>
          <w:szCs w:val="24"/>
          <w:lang w:eastAsia="pl-PL"/>
        </w:rPr>
        <w:t>(wielkość, zakres, rodzaj i ilość dostaw, usług lub robót budowlanych lub określenie zapotrzebowania i wymagań )</w:t>
      </w:r>
      <w:r w:rsidRPr="004D11B2">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4D11B2">
        <w:rPr>
          <w:rFonts w:ascii="Times New Roman" w:eastAsia="Times New Roman" w:hAnsi="Times New Roman"/>
          <w:sz w:val="24"/>
          <w:szCs w:val="24"/>
          <w:lang w:eastAsia="pl-PL"/>
        </w:rPr>
        <w:t xml:space="preserve">Przedmiotem zamówienia są roboty budowlane w formule zaprojektuj – zbuduj w zakresie rewitalizacji podwórek i przestrzeni międzyblokowych na obszarze Śródmieścia w Rzeszowie dla: - Sytuacja nr 2 – podwórko przy ul. Bernardyńska 6– rys. K-02, - Sytuacja nr 4 - podwórko przy ul. Kopernika 10– rys. K-04, - Sytuacja nr 5+6+7 podwórko przy ul. Okrzei 2,4, Okrzei 8,10, Sobieskiego 8– rys. K-05. I. W zakresie opracowania dokumentacji projektowej dla w/w podwórek będzie: 1) wniosek wraz z mat. do uzyskania decyzji zezwolenia na wycinkę drzew i krzewów wraz z projektem nasadzeń, 2) uzysk. aktualnych warunków w zakresie przebudowy i zabezpieczenia istniejącego uzbrojenia, 3) uzysk. warunków technicznych przyłącza elektroenergetycznego, odprowadzenia wód opadowych 4) projekt budowlany wraz z uzysk. pozwolenia na budowę </w:t>
      </w:r>
      <w:r w:rsidRPr="004D11B2">
        <w:rPr>
          <w:rFonts w:ascii="Times New Roman" w:eastAsia="Times New Roman" w:hAnsi="Times New Roman"/>
          <w:sz w:val="24"/>
          <w:szCs w:val="24"/>
          <w:lang w:eastAsia="pl-PL"/>
        </w:rPr>
        <w:lastRenderedPageBreak/>
        <w:t xml:space="preserve">5) projekt wykonawczy 6) przedmiar robót 7) kosztorys inwestorki 8) STWIOR. 9) pozwolenie Wojewódzkiego Konserwatora Zabytków w formie decyzji administracyjnej na prowadzenie prac budowlanych znajdujących się na terenie zabytkowego układu urbanistycznego Starego Miasta wpisanego do rejestru zabytków decyzją nr A-325 z dnia 30.01.1969r. (pismo MKZ.111.3.1.1.47.2017 z dnia 6.11.2017r. – załącznik PFU), 10) dokument. projektowa musi być wykonana na mapie do celów projektowych, 11) Inwestycja znajduje się na terenie stanowiska archeologicznego nr 17 w Rzeszowie (AZP 103-76/56) II. W ramach robót budowlanych należy wykonać: 1) Zagospodarowanie terenu Sytuacja 2 wg rysunku K-02, Sytuacja 4 wg rysunku K-04 załącznik graficzny PFU dla osiedla Śródmieście Północ w Rzeszowie: a) prace rozbiórkowe wraz z odtworzeniem i uporządkowaniem terenu b) wykonanie miejsc utwardzonych jezdni i chodników c) nowe nasadzenia krzewów i traw sianych d) nowe chodniki i dojścia muszą być połączone z </w:t>
      </w:r>
      <w:proofErr w:type="spellStart"/>
      <w:r w:rsidRPr="004D11B2">
        <w:rPr>
          <w:rFonts w:ascii="Times New Roman" w:eastAsia="Times New Roman" w:hAnsi="Times New Roman"/>
          <w:sz w:val="24"/>
          <w:szCs w:val="24"/>
          <w:lang w:eastAsia="pl-PL"/>
        </w:rPr>
        <w:t>istn</w:t>
      </w:r>
      <w:proofErr w:type="spellEnd"/>
      <w:r w:rsidRPr="004D11B2">
        <w:rPr>
          <w:rFonts w:ascii="Times New Roman" w:eastAsia="Times New Roman" w:hAnsi="Times New Roman"/>
          <w:sz w:val="24"/>
          <w:szCs w:val="24"/>
          <w:lang w:eastAsia="pl-PL"/>
        </w:rPr>
        <w:t xml:space="preserve">. dojściami i chodnikami w sposób zniwelowany wysokościowo e) należy zapewnić prawidłowe </w:t>
      </w:r>
      <w:proofErr w:type="spellStart"/>
      <w:r w:rsidRPr="004D11B2">
        <w:rPr>
          <w:rFonts w:ascii="Times New Roman" w:eastAsia="Times New Roman" w:hAnsi="Times New Roman"/>
          <w:sz w:val="24"/>
          <w:szCs w:val="24"/>
          <w:lang w:eastAsia="pl-PL"/>
        </w:rPr>
        <w:t>odwod</w:t>
      </w:r>
      <w:proofErr w:type="spellEnd"/>
      <w:r w:rsidRPr="004D11B2">
        <w:rPr>
          <w:rFonts w:ascii="Times New Roman" w:eastAsia="Times New Roman" w:hAnsi="Times New Roman"/>
          <w:sz w:val="24"/>
          <w:szCs w:val="24"/>
          <w:lang w:eastAsia="pl-PL"/>
        </w:rPr>
        <w:t xml:space="preserve">. nowo projekt. miejsc utwardzeń, chodników, placu zabaw itd.. poprzez wprowadzenie odwodnienia liniowego wraz z podłączeniem do </w:t>
      </w:r>
      <w:proofErr w:type="spellStart"/>
      <w:r w:rsidRPr="004D11B2">
        <w:rPr>
          <w:rFonts w:ascii="Times New Roman" w:eastAsia="Times New Roman" w:hAnsi="Times New Roman"/>
          <w:sz w:val="24"/>
          <w:szCs w:val="24"/>
          <w:lang w:eastAsia="pl-PL"/>
        </w:rPr>
        <w:t>istn</w:t>
      </w:r>
      <w:proofErr w:type="spellEnd"/>
      <w:r w:rsidRPr="004D11B2">
        <w:rPr>
          <w:rFonts w:ascii="Times New Roman" w:eastAsia="Times New Roman" w:hAnsi="Times New Roman"/>
          <w:sz w:val="24"/>
          <w:szCs w:val="24"/>
          <w:lang w:eastAsia="pl-PL"/>
        </w:rPr>
        <w:t xml:space="preserve">. kanalizacji deszczowej f) </w:t>
      </w:r>
      <w:proofErr w:type="spellStart"/>
      <w:r w:rsidRPr="004D11B2">
        <w:rPr>
          <w:rFonts w:ascii="Times New Roman" w:eastAsia="Times New Roman" w:hAnsi="Times New Roman"/>
          <w:sz w:val="24"/>
          <w:szCs w:val="24"/>
          <w:lang w:eastAsia="pl-PL"/>
        </w:rPr>
        <w:t>inst.oświetleniowa</w:t>
      </w:r>
      <w:proofErr w:type="spellEnd"/>
      <w:r w:rsidRPr="004D11B2">
        <w:rPr>
          <w:rFonts w:ascii="Times New Roman" w:eastAsia="Times New Roman" w:hAnsi="Times New Roman"/>
          <w:sz w:val="24"/>
          <w:szCs w:val="24"/>
          <w:lang w:eastAsia="pl-PL"/>
        </w:rPr>
        <w:t xml:space="preserve"> - oświetlenie terenu. Przyłącz energetyczny wykona Zakład Energetyczny w ramach umowy przyłączeniowej g) przebudowa i budowa oraz zabezpieczenie </w:t>
      </w:r>
      <w:proofErr w:type="spellStart"/>
      <w:r w:rsidRPr="004D11B2">
        <w:rPr>
          <w:rFonts w:ascii="Times New Roman" w:eastAsia="Times New Roman" w:hAnsi="Times New Roman"/>
          <w:sz w:val="24"/>
          <w:szCs w:val="24"/>
          <w:lang w:eastAsia="pl-PL"/>
        </w:rPr>
        <w:t>istn</w:t>
      </w:r>
      <w:proofErr w:type="spellEnd"/>
      <w:r w:rsidRPr="004D11B2">
        <w:rPr>
          <w:rFonts w:ascii="Times New Roman" w:eastAsia="Times New Roman" w:hAnsi="Times New Roman"/>
          <w:sz w:val="24"/>
          <w:szCs w:val="24"/>
          <w:lang w:eastAsia="pl-PL"/>
        </w:rPr>
        <w:t xml:space="preserve">. sieci zgodnie z pozyskanymi warunkami technicznymi, h) wykonanie systemu monitoringu zgodnie z „specyfikacją urządzeń dla Punktu Monitoringu Miejskiego i) </w:t>
      </w:r>
      <w:proofErr w:type="spellStart"/>
      <w:r w:rsidRPr="004D11B2">
        <w:rPr>
          <w:rFonts w:ascii="Times New Roman" w:eastAsia="Times New Roman" w:hAnsi="Times New Roman"/>
          <w:sz w:val="24"/>
          <w:szCs w:val="24"/>
          <w:lang w:eastAsia="pl-PL"/>
        </w:rPr>
        <w:t>zagospodar</w:t>
      </w:r>
      <w:proofErr w:type="spellEnd"/>
      <w:r w:rsidRPr="004D11B2">
        <w:rPr>
          <w:rFonts w:ascii="Times New Roman" w:eastAsia="Times New Roman" w:hAnsi="Times New Roman"/>
          <w:sz w:val="24"/>
          <w:szCs w:val="24"/>
          <w:lang w:eastAsia="pl-PL"/>
        </w:rPr>
        <w:t xml:space="preserve">. terenu w elementy małej architektury 2) Zagospodarowanie terenu Sytuacja 5+6+7 wg rysunku K-05 - załącznik graficzny PFU dla osiedla Śródmieście Północ w Rzeszowie: a) prace rozbiórkowe wraz z odtworzeniem i uporządkowaniem terenu b) wykonanie miejsc utwardzonych jezdni i chodników c) wycinka zieleni wraz z późniejszym nasadzeniem nowych d) nowe nasadzenia krzewów i traw sianych e) nowe chodniki i dojścia muszą być połączone z </w:t>
      </w:r>
      <w:proofErr w:type="spellStart"/>
      <w:r w:rsidRPr="004D11B2">
        <w:rPr>
          <w:rFonts w:ascii="Times New Roman" w:eastAsia="Times New Roman" w:hAnsi="Times New Roman"/>
          <w:sz w:val="24"/>
          <w:szCs w:val="24"/>
          <w:lang w:eastAsia="pl-PL"/>
        </w:rPr>
        <w:t>istn</w:t>
      </w:r>
      <w:proofErr w:type="spellEnd"/>
      <w:r w:rsidRPr="004D11B2">
        <w:rPr>
          <w:rFonts w:ascii="Times New Roman" w:eastAsia="Times New Roman" w:hAnsi="Times New Roman"/>
          <w:sz w:val="24"/>
          <w:szCs w:val="24"/>
          <w:lang w:eastAsia="pl-PL"/>
        </w:rPr>
        <w:t xml:space="preserve">. dojściami i chodnikami w sposób zniwelowany wysokościowo f) należy zapewnić prawidłowe odwodnienie nowo projektowanych miejsc utwardzeń, chodników, placu zabaw itd.. poprzez wprowadzenie odwodnienia liniowego wraz z podłączeniem do </w:t>
      </w:r>
      <w:proofErr w:type="spellStart"/>
      <w:r w:rsidRPr="004D11B2">
        <w:rPr>
          <w:rFonts w:ascii="Times New Roman" w:eastAsia="Times New Roman" w:hAnsi="Times New Roman"/>
          <w:sz w:val="24"/>
          <w:szCs w:val="24"/>
          <w:lang w:eastAsia="pl-PL"/>
        </w:rPr>
        <w:t>istn</w:t>
      </w:r>
      <w:proofErr w:type="spellEnd"/>
      <w:r w:rsidRPr="004D11B2">
        <w:rPr>
          <w:rFonts w:ascii="Times New Roman" w:eastAsia="Times New Roman" w:hAnsi="Times New Roman"/>
          <w:sz w:val="24"/>
          <w:szCs w:val="24"/>
          <w:lang w:eastAsia="pl-PL"/>
        </w:rPr>
        <w:t xml:space="preserve">. kanalizacji deszczowej g) inst. oświetleniowa -oświetlenie terenu. Przyłącz energetyczny wykona Zakład Energetyczny w ramach umowy przyłączeniowej h) przebudowa i budowa oraz </w:t>
      </w:r>
      <w:proofErr w:type="spellStart"/>
      <w:r w:rsidRPr="004D11B2">
        <w:rPr>
          <w:rFonts w:ascii="Times New Roman" w:eastAsia="Times New Roman" w:hAnsi="Times New Roman"/>
          <w:sz w:val="24"/>
          <w:szCs w:val="24"/>
          <w:lang w:eastAsia="pl-PL"/>
        </w:rPr>
        <w:t>zabezp</w:t>
      </w:r>
      <w:proofErr w:type="spellEnd"/>
      <w:r w:rsidRPr="004D11B2">
        <w:rPr>
          <w:rFonts w:ascii="Times New Roman" w:eastAsia="Times New Roman" w:hAnsi="Times New Roman"/>
          <w:sz w:val="24"/>
          <w:szCs w:val="24"/>
          <w:lang w:eastAsia="pl-PL"/>
        </w:rPr>
        <w:t xml:space="preserve">. istniejących sieci zgodnie z </w:t>
      </w:r>
      <w:proofErr w:type="spellStart"/>
      <w:r w:rsidRPr="004D11B2">
        <w:rPr>
          <w:rFonts w:ascii="Times New Roman" w:eastAsia="Times New Roman" w:hAnsi="Times New Roman"/>
          <w:sz w:val="24"/>
          <w:szCs w:val="24"/>
          <w:lang w:eastAsia="pl-PL"/>
        </w:rPr>
        <w:t>pozysk</w:t>
      </w:r>
      <w:proofErr w:type="spellEnd"/>
      <w:r w:rsidRPr="004D11B2">
        <w:rPr>
          <w:rFonts w:ascii="Times New Roman" w:eastAsia="Times New Roman" w:hAnsi="Times New Roman"/>
          <w:sz w:val="24"/>
          <w:szCs w:val="24"/>
          <w:lang w:eastAsia="pl-PL"/>
        </w:rPr>
        <w:t xml:space="preserve">. warunkami technicznymi i) wykonanie systemu monitoringu zgodnie z „specyfikacją urządzeń dla Punktu Monitoringu Miejskiego j) </w:t>
      </w:r>
      <w:proofErr w:type="spellStart"/>
      <w:r w:rsidRPr="004D11B2">
        <w:rPr>
          <w:rFonts w:ascii="Times New Roman" w:eastAsia="Times New Roman" w:hAnsi="Times New Roman"/>
          <w:sz w:val="24"/>
          <w:szCs w:val="24"/>
          <w:lang w:eastAsia="pl-PL"/>
        </w:rPr>
        <w:t>zagospodar</w:t>
      </w:r>
      <w:proofErr w:type="spellEnd"/>
      <w:r w:rsidRPr="004D11B2">
        <w:rPr>
          <w:rFonts w:ascii="Times New Roman" w:eastAsia="Times New Roman" w:hAnsi="Times New Roman"/>
          <w:sz w:val="24"/>
          <w:szCs w:val="24"/>
          <w:lang w:eastAsia="pl-PL"/>
        </w:rPr>
        <w:t xml:space="preserve">. terenu w elementy małej architektury k) plac zabaw • Rozmieszczenie poszczególnych stref w PFU jest propozycją. Umiejscowienie obszarów rekreacji zgodnie z obowiązującymi przepisami jest zadaniem Wykonawcy. • Wszystkie urządzenia placu zabaw powinny posiadać certyfikaty i atesty wymagane normą PN-EN 1176 - Wyposażenie placów zabaw i nawierzchnie. • Przy realizacji zadania należy uwzględnić Wytyczne w zakresie realizacji zasady równości szans i niedyskryminacji, w tym dostępności dla osób z niepełnosprawnościami oraz zasady równości szans kobiet i mężczyzn w ramach funduszy unijnych na lata 2014-2020 – Załącznik nr 2 wytycznych - Standardy dostępności dla polityki spójności 2014-2020.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II.5) Główny kod CPV: </w:t>
      </w:r>
      <w:r w:rsidRPr="004D11B2">
        <w:rPr>
          <w:rFonts w:ascii="Times New Roman" w:eastAsia="Times New Roman" w:hAnsi="Times New Roman"/>
          <w:sz w:val="24"/>
          <w:szCs w:val="24"/>
          <w:lang w:eastAsia="pl-PL"/>
        </w:rPr>
        <w:t xml:space="preserve">45111291-4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Dodatkowe kody CPV:</w:t>
      </w:r>
      <w:r w:rsidRPr="004D11B2">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11B2" w:rsidRPr="004D11B2" w:rsidTr="004D11B2">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Kod CPV</w:t>
            </w:r>
          </w:p>
        </w:tc>
      </w:tr>
      <w:tr w:rsidR="004D11B2" w:rsidRPr="004D11B2" w:rsidTr="004D11B2">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71320000-7</w:t>
            </w:r>
          </w:p>
        </w:tc>
      </w:tr>
      <w:tr w:rsidR="004D11B2" w:rsidRPr="004D11B2" w:rsidTr="004D11B2">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71240000-2</w:t>
            </w:r>
          </w:p>
        </w:tc>
      </w:tr>
    </w:tbl>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II.6) Całkowita wartość zamówienia </w:t>
      </w:r>
      <w:r w:rsidRPr="004D11B2">
        <w:rPr>
          <w:rFonts w:ascii="Times New Roman" w:eastAsia="Times New Roman" w:hAnsi="Times New Roman"/>
          <w:i/>
          <w:iCs/>
          <w:sz w:val="24"/>
          <w:szCs w:val="24"/>
          <w:lang w:eastAsia="pl-PL"/>
        </w:rPr>
        <w:t>(jeżeli zamawiający podaje informacje o wartości zamówienia)</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lastRenderedPageBreak/>
        <w:t xml:space="preserve">Wartość bez VAT: </w:t>
      </w:r>
      <w:r w:rsidRPr="004D11B2">
        <w:rPr>
          <w:rFonts w:ascii="Times New Roman" w:eastAsia="Times New Roman" w:hAnsi="Times New Roman"/>
          <w:sz w:val="24"/>
          <w:szCs w:val="24"/>
          <w:lang w:eastAsia="pl-PL"/>
        </w:rPr>
        <w:br/>
        <w:t xml:space="preserve">Waluta: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PLN </w:t>
      </w:r>
      <w:r w:rsidRPr="004D11B2">
        <w:rPr>
          <w:rFonts w:ascii="Times New Roman" w:eastAsia="Times New Roman" w:hAnsi="Times New Roman"/>
          <w:sz w:val="24"/>
          <w:szCs w:val="24"/>
          <w:lang w:eastAsia="pl-PL"/>
        </w:rPr>
        <w:br/>
      </w:r>
      <w:r w:rsidRPr="004D11B2">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II.7) Czy przewiduje się udzielenie zamówień, o których mowa w art. 67 ust. 1 pkt 6 i 7 lub w art. 134 ust. 6 pkt 3 ustawy Pzp: </w:t>
      </w:r>
      <w:r w:rsidRPr="004D11B2">
        <w:rPr>
          <w:rFonts w:ascii="Times New Roman" w:eastAsia="Times New Roman" w:hAnsi="Times New Roman"/>
          <w:sz w:val="24"/>
          <w:szCs w:val="24"/>
          <w:lang w:eastAsia="pl-PL"/>
        </w:rPr>
        <w:t xml:space="preserve">Tak </w:t>
      </w:r>
      <w:r w:rsidRPr="004D11B2">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Pzp, w wysokości do 170 000 zł netto. 1) Określenie przedmiotu: roboty budowlane i usługi w zakresie rewitalizacji podwórek i przestrzeni międzyblokowych na obszarze Śródmieścia w Rzeszowie. 2) Zakres robót budowlanych: roboty budowlane i usługi związane z zagospodarowaniem terenu. 3) Warunki na jakich zostaną udzielone zamówienia: zamówienie podobne zostanie zlecone nowym zamówieniem, gdy Zamawiający będzie dysponował środkami.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miesiącach:   </w:t>
      </w:r>
      <w:r w:rsidRPr="004D11B2">
        <w:rPr>
          <w:rFonts w:ascii="Times New Roman" w:eastAsia="Times New Roman" w:hAnsi="Times New Roman"/>
          <w:i/>
          <w:iCs/>
          <w:sz w:val="24"/>
          <w:szCs w:val="24"/>
          <w:lang w:eastAsia="pl-PL"/>
        </w:rPr>
        <w:t xml:space="preserve"> lub </w:t>
      </w:r>
      <w:r w:rsidRPr="004D11B2">
        <w:rPr>
          <w:rFonts w:ascii="Times New Roman" w:eastAsia="Times New Roman" w:hAnsi="Times New Roman"/>
          <w:b/>
          <w:bCs/>
          <w:sz w:val="24"/>
          <w:szCs w:val="24"/>
          <w:lang w:eastAsia="pl-PL"/>
        </w:rPr>
        <w:t>dniach:</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i/>
          <w:iCs/>
          <w:sz w:val="24"/>
          <w:szCs w:val="24"/>
          <w:lang w:eastAsia="pl-PL"/>
        </w:rPr>
        <w:t>lub</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data rozpoczęcia: </w:t>
      </w:r>
      <w:r w:rsidRPr="004D11B2">
        <w:rPr>
          <w:rFonts w:ascii="Times New Roman" w:eastAsia="Times New Roman" w:hAnsi="Times New Roman"/>
          <w:sz w:val="24"/>
          <w:szCs w:val="24"/>
          <w:lang w:eastAsia="pl-PL"/>
        </w:rPr>
        <w:t> </w:t>
      </w:r>
      <w:r w:rsidRPr="004D11B2">
        <w:rPr>
          <w:rFonts w:ascii="Times New Roman" w:eastAsia="Times New Roman" w:hAnsi="Times New Roman"/>
          <w:i/>
          <w:iCs/>
          <w:sz w:val="24"/>
          <w:szCs w:val="24"/>
          <w:lang w:eastAsia="pl-PL"/>
        </w:rPr>
        <w:t xml:space="preserve"> lub </w:t>
      </w:r>
      <w:r w:rsidRPr="004D11B2">
        <w:rPr>
          <w:rFonts w:ascii="Times New Roman" w:eastAsia="Times New Roman" w:hAnsi="Times New Roman"/>
          <w:b/>
          <w:bCs/>
          <w:sz w:val="24"/>
          <w:szCs w:val="24"/>
          <w:lang w:eastAsia="pl-PL"/>
        </w:rPr>
        <w:t xml:space="preserve">zakończenia: </w:t>
      </w:r>
      <w:r w:rsidRPr="004D11B2">
        <w:rPr>
          <w:rFonts w:ascii="Times New Roman" w:eastAsia="Times New Roman" w:hAnsi="Times New Roman"/>
          <w:sz w:val="24"/>
          <w:szCs w:val="24"/>
          <w:lang w:eastAsia="pl-PL"/>
        </w:rPr>
        <w:t xml:space="preserve">2021-04-30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II.9) Informacje dodatkowe: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u w:val="single"/>
          <w:lang w:eastAsia="pl-PL"/>
        </w:rPr>
        <w:t xml:space="preserve">SEKCJA III: INFORMACJE O CHARAKTERZE PRAWNYM, EKONOMICZNYM, FINANSOWYM I TECHNICZNYM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III.1) WARUNKI UDZIAŁU W POSTĘPOWANIU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Określenie warunków: Zamawiający nie określa warunku w tym zakresie. </w:t>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III.1.2) Sytuacja finansowa lub ekonomiczna </w:t>
      </w:r>
      <w:r w:rsidRPr="004D11B2">
        <w:rPr>
          <w:rFonts w:ascii="Times New Roman" w:eastAsia="Times New Roman" w:hAnsi="Times New Roman"/>
          <w:sz w:val="24"/>
          <w:szCs w:val="24"/>
          <w:lang w:eastAsia="pl-PL"/>
        </w:rPr>
        <w:br/>
        <w:t xml:space="preserve">Określenie warunków: Zamawiający nie określa warunku w tym zakresie. </w:t>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III.1.3) Zdolność techniczna lub zawodowa </w:t>
      </w:r>
      <w:r w:rsidRPr="004D11B2">
        <w:rPr>
          <w:rFonts w:ascii="Times New Roman" w:eastAsia="Times New Roman" w:hAnsi="Times New Roman"/>
          <w:sz w:val="24"/>
          <w:szCs w:val="24"/>
          <w:lang w:eastAsia="pl-PL"/>
        </w:rPr>
        <w:br/>
        <w:t xml:space="preserve">Określenie warunków: a) Wykonawca spełni warunek jeżeli wykaże że, nie wcześniej niż w okresie ostatnich pięciu lat przed upływem terminu składania ofert, a jeżeli okres prowadzenia działalności jest krótszy – w tym okresie, wykonał co najmniej jedno zamówienie na robotę budowlaną w zakresie zagospodarowania terenu o powierzchni min. 900 m2, polegającą na budowie, przebudowie lub remoncie chodników lub ciągów pieszo jezdnych. Zamawiający przez zamówienie rozumie jedną umowę. Przez zamówienia wykonane należy rozumieć: 1) zamówienia rozpoczęte i zakończone w w/w okresie 2) zamówienia zakończone w w/w okresie, których rozpoczęcie mogło nastąpić wcześniej niż w w/w okresie. b) Wykonawca spełni warunek jeżeli wykaże, że dysponuje lub będzie dysponował osobami do realizacji zamówienia posiadającymi uprawnienia budowlane*: - w specjalności architektonicznej w zakresie zagospodarowania terenu bez ograniczeń, która będzie pełniła funkcję projektanta w specjalności architektonicznej. - do kierowania robotami w specjalności konstrukcyjno - budowlanej - która będzie pełniła funkcję kierownika robót budowlanych, - do kierowania </w:t>
      </w:r>
      <w:r w:rsidRPr="004D11B2">
        <w:rPr>
          <w:rFonts w:ascii="Times New Roman" w:eastAsia="Times New Roman" w:hAnsi="Times New Roman"/>
          <w:sz w:val="24"/>
          <w:szCs w:val="24"/>
          <w:lang w:eastAsia="pl-PL"/>
        </w:rPr>
        <w:lastRenderedPageBreak/>
        <w:t xml:space="preserve">robotami w specjalności instalacyjnej (branży sanitarnej) w zakresie instalacji wodociągowych i kanalizacyjnych – która będzie pełniła funkcję kierownika robót sanitarnych, - do kierowania robotami w specjalności instalacyjnej (branży elektrycznej) w zakresie instalacji i urządzeń elektrycznych – która będzie pełniła funkcję kierownika robót elektrycznych. *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 Zamawiający dopuszcza połączenie wyżej wskazanych funkcji pod warunkiem spełnienia przez osobę łączącą te funkcje wszystkich warunków wymaganych dla poszczególnych funkcji. </w:t>
      </w:r>
      <w:r w:rsidRPr="004D11B2">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11B2">
        <w:rPr>
          <w:rFonts w:ascii="Times New Roman" w:eastAsia="Times New Roman" w:hAnsi="Times New Roman"/>
          <w:sz w:val="24"/>
          <w:szCs w:val="24"/>
          <w:lang w:eastAsia="pl-PL"/>
        </w:rPr>
        <w:br/>
        <w:t xml:space="preserve">Informacje dodatkowe: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III.2) PODSTAWY WYKLUCZENIA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III.2.1) Podstawy wykluczenia określone w art. 24 ust. 1 ustawy Pzp</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III.2.2) Zamawiający przewiduje wykluczenie wykonawcy na podstawie art. 24 ust. 5 ustawy Pzp</w:t>
      </w:r>
      <w:r w:rsidRPr="004D11B2">
        <w:rPr>
          <w:rFonts w:ascii="Times New Roman" w:eastAsia="Times New Roman" w:hAnsi="Times New Roman"/>
          <w:sz w:val="24"/>
          <w:szCs w:val="24"/>
          <w:lang w:eastAsia="pl-PL"/>
        </w:rPr>
        <w:t xml:space="preserve"> Tak Zamawiający przewiduje następujące fakultatywne podstawy wykluczenia: </w:t>
      </w:r>
      <w:r w:rsidRPr="004D11B2">
        <w:rPr>
          <w:rFonts w:ascii="Times New Roman" w:eastAsia="Times New Roman" w:hAnsi="Times New Roman"/>
          <w:sz w:val="24"/>
          <w:szCs w:val="24"/>
          <w:lang w:eastAsia="pl-PL"/>
        </w:rPr>
        <w:br/>
        <w:t xml:space="preserve">Tak (podstawa wykluczenia określona w art. 24 ust. 5 pkt 2 ustawy Pzp)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Tak (podstawa wykluczenia określona w art. 24 ust. 5 pkt 4 ustawy Pzp)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Oświadczenie o niepodleganiu wykluczeniu oraz spełnianiu warunków udziału w postępowaniu </w:t>
      </w:r>
      <w:r w:rsidRPr="004D11B2">
        <w:rPr>
          <w:rFonts w:ascii="Times New Roman" w:eastAsia="Times New Roman" w:hAnsi="Times New Roman"/>
          <w:sz w:val="24"/>
          <w:szCs w:val="24"/>
          <w:lang w:eastAsia="pl-PL"/>
        </w:rPr>
        <w:br/>
        <w:t xml:space="preserve">Tak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Oświadczenie o spełnianiu kryteriów selekcji </w:t>
      </w:r>
      <w:r w:rsidRPr="004D11B2">
        <w:rPr>
          <w:rFonts w:ascii="Times New Roman" w:eastAsia="Times New Roman" w:hAnsi="Times New Roman"/>
          <w:sz w:val="24"/>
          <w:szCs w:val="24"/>
          <w:lang w:eastAsia="pl-PL"/>
        </w:rPr>
        <w:br/>
        <w:t xml:space="preserve">Nie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Oświadczenie wykonawcy o przynależności albo braku przynależności do tej samej grupy kapitałowej o której mowa w art. 24 ust 1 pkt 23 Pzp - (według wzoru który Zamawiający udostępni wraz z informacją z otwarcia ofert) W przypadku przynależności do tej samej grupy kapitałowej wykonawca może złożyć wraz z oświadczeniem dokumenty bądź informacje potwierdzające, że powiązania z innym wykonawcą nie prowadzą do zakłócenia konkurencji w postępowaniu (według wzoru który Zamawiający udostępni wraz z informacją z otwarcia ofert).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III.5.1) W ZAKRESIE SPEŁNIANIA WARUNKÓW UDZIAŁU W POSTĘPOWANIU:</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1. wykaz robót budowlanych wykonanych nie wcześniej niż w okresie ostatnich pięciu lat przed upływem terminu składania ofert, a jeżeli okres prowadzenia działalności jest krótszy – w tym okresie, wraz z podaniem ich rodzaju, daty, miejsca wykonania i podmiotów, na rzecz których roboty te zostały wykonane, (określonych w III.1.3.a)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i za kierowanie robotami budowlanymi, wraz z informacjami na temat, uprawnień, doświadczenia i wykształcenia niezbędnych do wykonania zamówienia publicznego (określonych w III.1.3.b), a także zakresu wykonywanych przez nie czynności oraz informacją o podstawie do dysponowania tymi osobami.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III.5.2) W ZAKRESIE KRYTERIÓW SELEKCJI:</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Nie dotyczy.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dotyczy.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III.7) INNE DOKUMENTY NIE WYMIENIONE W pkt III.3) - III.6)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1. Wypełniony i podpisany druk OFERTA, stanowiący załącznik do SIWZ. 2. Oświadczenie niezbędne do przyznania punktów w kryterium "okres rękojmi" 3. Pełnomocnictwa – jeśli wymagane do reprezentowania Wykonawcy/ów w przypadku, gdy: a) Wykonawcę reprezentuje pełnomocnik, b) Ofertę składają Wykonawcy ubiegający się wspólnie o udzielenie zamówienia publicznego o treści wymaganej w art. 23 ust. 2 Pzp (dotyczy również wspólników spółki cywilnej). Pełnomocnictwo winno być złożone w oryginale (forma pisemna) lub kopii poświadczonej przez notariusza. 4.Zobowiązanie innego podmiotu do oddania do dyspozycji niezbędnych zasobów na potrzeby realizacji zamówienia, o ile Wykonawcy powołują się na zasoby innych podmiotów, zgodnie z art. 22a Pzp.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u w:val="single"/>
          <w:lang w:eastAsia="pl-PL"/>
        </w:rPr>
        <w:t xml:space="preserve">SEKCJA IV: PROCEDURA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 xml:space="preserve">IV.1) OPIS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IV.1.1) Tryb udzielenia zamówienia: </w:t>
      </w:r>
      <w:r w:rsidRPr="004D11B2">
        <w:rPr>
          <w:rFonts w:ascii="Times New Roman" w:eastAsia="Times New Roman" w:hAnsi="Times New Roman"/>
          <w:sz w:val="24"/>
          <w:szCs w:val="24"/>
          <w:lang w:eastAsia="pl-PL"/>
        </w:rPr>
        <w:t xml:space="preserve">Przetarg nieograniczony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IV.1.2) Zamawiający żąda wniesienia wadium:</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Tak </w:t>
      </w:r>
      <w:r w:rsidRPr="004D11B2">
        <w:rPr>
          <w:rFonts w:ascii="Times New Roman" w:eastAsia="Times New Roman" w:hAnsi="Times New Roman"/>
          <w:sz w:val="24"/>
          <w:szCs w:val="24"/>
          <w:lang w:eastAsia="pl-PL"/>
        </w:rPr>
        <w:br/>
        <w:t xml:space="preserve">Informacja na temat wadium </w:t>
      </w:r>
      <w:r w:rsidRPr="004D11B2">
        <w:rPr>
          <w:rFonts w:ascii="Times New Roman" w:eastAsia="Times New Roman" w:hAnsi="Times New Roman"/>
          <w:sz w:val="24"/>
          <w:szCs w:val="24"/>
          <w:lang w:eastAsia="pl-PL"/>
        </w:rPr>
        <w:br/>
        <w:t xml:space="preserve">Wykonawca jest zobowiązany do wniesienia wadium w wysokości: 20 000 PLN na zasadach określonych w SIWZ.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IV.1.3) Przewiduje się udzielenie zaliczek na poczet wykonania zamówienia:</w:t>
      </w:r>
      <w:r w:rsidRPr="004D11B2">
        <w:rPr>
          <w:rFonts w:ascii="Times New Roman" w:eastAsia="Times New Roman" w:hAnsi="Times New Roman"/>
          <w:sz w:val="24"/>
          <w:szCs w:val="24"/>
          <w:lang w:eastAsia="pl-PL"/>
        </w:rPr>
        <w:t xml:space="preserv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r w:rsidRPr="004D11B2">
        <w:rPr>
          <w:rFonts w:ascii="Times New Roman" w:eastAsia="Times New Roman" w:hAnsi="Times New Roman"/>
          <w:sz w:val="24"/>
          <w:szCs w:val="24"/>
          <w:lang w:eastAsia="pl-PL"/>
        </w:rPr>
        <w:br/>
        <w:t xml:space="preserve">Należy podać informacje na temat udzielania zaliczek: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lastRenderedPageBreak/>
        <w:br/>
      </w:r>
      <w:r w:rsidRPr="004D11B2">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Nie </w:t>
      </w:r>
      <w:r w:rsidRPr="004D11B2">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4D11B2">
        <w:rPr>
          <w:rFonts w:ascii="Times New Roman" w:eastAsia="Times New Roman" w:hAnsi="Times New Roman"/>
          <w:sz w:val="24"/>
          <w:szCs w:val="24"/>
          <w:lang w:eastAsia="pl-PL"/>
        </w:rPr>
        <w:br/>
        <w:t xml:space="preserve">Nie </w:t>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IV.1.5.) Wymaga się złożenia oferty wariantowej: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Dopuszcza się złożenie oferty wariantowej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Złożenie oferty wariantowej dopuszcza się tylko z jednoczesnym złożeniem oferty zasadniczej: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IV.1.6) Przewidywana liczba wykonawców, którzy zostaną zaproszeni do udziału w postępowaniu </w:t>
      </w:r>
      <w:r w:rsidRPr="004D11B2">
        <w:rPr>
          <w:rFonts w:ascii="Times New Roman" w:eastAsia="Times New Roman" w:hAnsi="Times New Roman"/>
          <w:sz w:val="24"/>
          <w:szCs w:val="24"/>
          <w:lang w:eastAsia="pl-PL"/>
        </w:rPr>
        <w:br/>
      </w:r>
      <w:r w:rsidRPr="004D11B2">
        <w:rPr>
          <w:rFonts w:ascii="Times New Roman" w:eastAsia="Times New Roman" w:hAnsi="Times New Roman"/>
          <w:i/>
          <w:iCs/>
          <w:sz w:val="24"/>
          <w:szCs w:val="24"/>
          <w:lang w:eastAsia="pl-PL"/>
        </w:rPr>
        <w:t xml:space="preserve">(przetarg ograniczony, negocjacje z ogłoszeniem, dialog konkurencyjny, partnerstwo innowacyjne)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Liczba wykonawców   </w:t>
      </w:r>
      <w:r w:rsidRPr="004D11B2">
        <w:rPr>
          <w:rFonts w:ascii="Times New Roman" w:eastAsia="Times New Roman" w:hAnsi="Times New Roman"/>
          <w:sz w:val="24"/>
          <w:szCs w:val="24"/>
          <w:lang w:eastAsia="pl-PL"/>
        </w:rPr>
        <w:br/>
        <w:t xml:space="preserve">Przewidywana minimalna liczba wykonawców </w:t>
      </w:r>
      <w:r w:rsidRPr="004D11B2">
        <w:rPr>
          <w:rFonts w:ascii="Times New Roman" w:eastAsia="Times New Roman" w:hAnsi="Times New Roman"/>
          <w:sz w:val="24"/>
          <w:szCs w:val="24"/>
          <w:lang w:eastAsia="pl-PL"/>
        </w:rPr>
        <w:br/>
        <w:t xml:space="preserve">Maksymalna liczba wykonawców   </w:t>
      </w:r>
      <w:r w:rsidRPr="004D11B2">
        <w:rPr>
          <w:rFonts w:ascii="Times New Roman" w:eastAsia="Times New Roman" w:hAnsi="Times New Roman"/>
          <w:sz w:val="24"/>
          <w:szCs w:val="24"/>
          <w:lang w:eastAsia="pl-PL"/>
        </w:rPr>
        <w:br/>
        <w:t xml:space="preserve">Kryteria selekcji wykonawców: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IV.1.7) Informacje na temat umowy ramowej lub dynamicznego systemu zakupów: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Umowa ramowa będzie zawarta: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Czy przewiduje się ograniczenie liczby uczestników umowy ramowej: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Przewidziana maksymalna liczba uczestników umowy ramowej: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Zamówienie obejmuje ustanowienie dynamicznego systemu zakupów: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lastRenderedPageBreak/>
        <w:br/>
      </w:r>
      <w:r w:rsidRPr="004D11B2">
        <w:rPr>
          <w:rFonts w:ascii="Times New Roman" w:eastAsia="Times New Roman" w:hAnsi="Times New Roman"/>
          <w:b/>
          <w:bCs/>
          <w:sz w:val="24"/>
          <w:szCs w:val="24"/>
          <w:lang w:eastAsia="pl-PL"/>
        </w:rPr>
        <w:t xml:space="preserve">IV.1.8) Aukcja elektroniczna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Przewidziane jest przeprowadzenie aukcji elektronicznej </w:t>
      </w:r>
      <w:r w:rsidRPr="004D11B2">
        <w:rPr>
          <w:rFonts w:ascii="Times New Roman" w:eastAsia="Times New Roman" w:hAnsi="Times New Roman"/>
          <w:i/>
          <w:iCs/>
          <w:sz w:val="24"/>
          <w:szCs w:val="24"/>
          <w:lang w:eastAsia="pl-PL"/>
        </w:rPr>
        <w:t xml:space="preserve">(przetarg nieograniczony, przetarg ograniczony, negocjacje z ogłoszeniem) </w:t>
      </w:r>
      <w:r w:rsidRPr="004D11B2">
        <w:rPr>
          <w:rFonts w:ascii="Times New Roman" w:eastAsia="Times New Roman" w:hAnsi="Times New Roman"/>
          <w:sz w:val="24"/>
          <w:szCs w:val="24"/>
          <w:lang w:eastAsia="pl-PL"/>
        </w:rPr>
        <w:br/>
        <w:t xml:space="preserve">Należy podać adres strony internetowej, na której aukcja będzie prowadzona: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Należy wskazać elementy, których wartości będą przedmiotem aukcji elektronicznej: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Przewiduje się ograniczenia co do przedstawionych wartości, wynikające z opisu przedmiotu zamówienia:</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4D11B2">
        <w:rPr>
          <w:rFonts w:ascii="Times New Roman" w:eastAsia="Times New Roman" w:hAnsi="Times New Roman"/>
          <w:sz w:val="24"/>
          <w:szCs w:val="24"/>
          <w:lang w:eastAsia="pl-PL"/>
        </w:rPr>
        <w:br/>
        <w:t xml:space="preserve">Informacje dotyczące przebiegu aukcji elektronicznej: </w:t>
      </w:r>
      <w:r w:rsidRPr="004D11B2">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11B2">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4D11B2">
        <w:rPr>
          <w:rFonts w:ascii="Times New Roman" w:eastAsia="Times New Roman" w:hAnsi="Times New Roman"/>
          <w:sz w:val="24"/>
          <w:szCs w:val="24"/>
          <w:lang w:eastAsia="pl-PL"/>
        </w:rPr>
        <w:br/>
        <w:t xml:space="preserve">Wymagania dotyczące rejestracji i identyfikacji wykonawców w aukcji elektronicznej: </w:t>
      </w:r>
      <w:r w:rsidRPr="004D11B2">
        <w:rPr>
          <w:rFonts w:ascii="Times New Roman" w:eastAsia="Times New Roman" w:hAnsi="Times New Roman"/>
          <w:sz w:val="24"/>
          <w:szCs w:val="24"/>
          <w:lang w:eastAsia="pl-PL"/>
        </w:rPr>
        <w:br/>
        <w:t xml:space="preserve">Informacje o liczbie etapów aukcji elektronicznej i czasie ich trwania: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Czas trwania: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Czy wykonawcy, którzy nie złożyli nowych postąpień, zostaną zakwalifikowani do następnego etapu: </w:t>
      </w:r>
      <w:r w:rsidRPr="004D11B2">
        <w:rPr>
          <w:rFonts w:ascii="Times New Roman" w:eastAsia="Times New Roman" w:hAnsi="Times New Roman"/>
          <w:sz w:val="24"/>
          <w:szCs w:val="24"/>
          <w:lang w:eastAsia="pl-PL"/>
        </w:rPr>
        <w:br/>
        <w:t xml:space="preserve">Warunki zamknięcia aukcji elektronicznej: </w:t>
      </w:r>
      <w:r w:rsidRPr="004D11B2">
        <w:rPr>
          <w:rFonts w:ascii="Times New Roman" w:eastAsia="Times New Roman" w:hAnsi="Times New Roman"/>
          <w:sz w:val="24"/>
          <w:szCs w:val="24"/>
          <w:lang w:eastAsia="pl-PL"/>
        </w:rPr>
        <w:br/>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IV.2) KRYTERIA OCENY OFERT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IV.2.1) Kryteria oceny ofert: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IV.2.2) Kryteria</w:t>
      </w:r>
      <w:r w:rsidRPr="004D11B2">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4D11B2" w:rsidRPr="004D11B2" w:rsidTr="004D11B2">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Znaczenie</w:t>
            </w:r>
          </w:p>
        </w:tc>
      </w:tr>
      <w:tr w:rsidR="004D11B2" w:rsidRPr="004D11B2" w:rsidTr="004D11B2">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60,00</w:t>
            </w:r>
          </w:p>
        </w:tc>
      </w:tr>
      <w:tr w:rsidR="004D11B2" w:rsidRPr="004D11B2" w:rsidTr="004D11B2">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40,00</w:t>
            </w:r>
          </w:p>
        </w:tc>
      </w:tr>
    </w:tbl>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IV.2.3) Zastosowanie procedury, o której mowa w art. 24aa ust. 1 ustawy Pzp </w:t>
      </w:r>
      <w:r w:rsidRPr="004D11B2">
        <w:rPr>
          <w:rFonts w:ascii="Times New Roman" w:eastAsia="Times New Roman" w:hAnsi="Times New Roman"/>
          <w:sz w:val="24"/>
          <w:szCs w:val="24"/>
          <w:lang w:eastAsia="pl-PL"/>
        </w:rPr>
        <w:t xml:space="preserve">(przetarg nieograniczony) </w:t>
      </w:r>
      <w:r w:rsidRPr="004D11B2">
        <w:rPr>
          <w:rFonts w:ascii="Times New Roman" w:eastAsia="Times New Roman" w:hAnsi="Times New Roman"/>
          <w:sz w:val="24"/>
          <w:szCs w:val="24"/>
          <w:lang w:eastAsia="pl-PL"/>
        </w:rPr>
        <w:br/>
        <w:t xml:space="preserve">Tak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IV.3) Negocjacje z ogłoszeniem, dialog konkurencyjny, partnerstwo innowacyjne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IV.3.1) Informacje na temat negocjacji z ogłoszeniem</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Minimalne wymagania, które muszą spełniać wszystkie oferty: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4D11B2">
        <w:rPr>
          <w:rFonts w:ascii="Times New Roman" w:eastAsia="Times New Roman" w:hAnsi="Times New Roman"/>
          <w:sz w:val="24"/>
          <w:szCs w:val="24"/>
          <w:lang w:eastAsia="pl-PL"/>
        </w:rPr>
        <w:br/>
        <w:t xml:space="preserve">Przewidziany jest podział negocjacji na etapy w celu ograniczenia liczby ofert: </w:t>
      </w:r>
      <w:r w:rsidRPr="004D11B2">
        <w:rPr>
          <w:rFonts w:ascii="Times New Roman" w:eastAsia="Times New Roman" w:hAnsi="Times New Roman"/>
          <w:sz w:val="24"/>
          <w:szCs w:val="24"/>
          <w:lang w:eastAsia="pl-PL"/>
        </w:rPr>
        <w:br/>
        <w:t xml:space="preserve">Należy podać informacje na temat etapów negocjacji (w tym liczbę etapów):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IV.3.2) Informacje na temat dialogu konkurencyjnego</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lastRenderedPageBreak/>
        <w:t xml:space="preserve">Opis potrzeb i wymagań zamawiającego lub informacja o sposobie uzyskania tego opisu: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Wstępny harmonogram postępowania: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Podział dialogu na etapy w celu ograniczenia liczby rozwiązań: </w:t>
      </w:r>
      <w:r w:rsidRPr="004D11B2">
        <w:rPr>
          <w:rFonts w:ascii="Times New Roman" w:eastAsia="Times New Roman" w:hAnsi="Times New Roman"/>
          <w:sz w:val="24"/>
          <w:szCs w:val="24"/>
          <w:lang w:eastAsia="pl-PL"/>
        </w:rPr>
        <w:br/>
        <w:t xml:space="preserve">Należy podać informacje na temat etapów dialogu: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IV.3.3) Informacje na temat partnerstwa innowacyjnego</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Informacje dodatkowe: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IV.4) Licytacja elektroniczna </w:t>
      </w:r>
      <w:r w:rsidRPr="004D11B2">
        <w:rPr>
          <w:rFonts w:ascii="Times New Roman" w:eastAsia="Times New Roman" w:hAnsi="Times New Roman"/>
          <w:sz w:val="24"/>
          <w:szCs w:val="24"/>
          <w:lang w:eastAsia="pl-PL"/>
        </w:rPr>
        <w:br/>
        <w:t xml:space="preserve">Adres strony internetowej, na której będzie prowadzona licytacja elektroniczna: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Adres strony internetowej, na której jest dostępny opis przedmiotu zamówienia w licytacji elektronicznej: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Sposób postępowania w toku licytacji elektronicznej, w tym określenie minimalnych wysokości postąpień: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Informacje o liczbie etapów licytacji elektronicznej i czasie ich trwania: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Czas trwania: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Wykonawcy, którzy nie złożyli nowych postąpień, zostaną zakwalifikowani do następnego etapu: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Termin składania wniosków o dopuszczenie do udziału w licytacji elektronicznej: </w:t>
      </w:r>
      <w:r w:rsidRPr="004D11B2">
        <w:rPr>
          <w:rFonts w:ascii="Times New Roman" w:eastAsia="Times New Roman" w:hAnsi="Times New Roman"/>
          <w:sz w:val="24"/>
          <w:szCs w:val="24"/>
          <w:lang w:eastAsia="pl-PL"/>
        </w:rPr>
        <w:br/>
        <w:t xml:space="preserve">Data: godzina: </w:t>
      </w:r>
      <w:r w:rsidRPr="004D11B2">
        <w:rPr>
          <w:rFonts w:ascii="Times New Roman" w:eastAsia="Times New Roman" w:hAnsi="Times New Roman"/>
          <w:sz w:val="24"/>
          <w:szCs w:val="24"/>
          <w:lang w:eastAsia="pl-PL"/>
        </w:rPr>
        <w:br/>
        <w:t xml:space="preserve">Termin otwarcia licytacji elektronicznej: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t xml:space="preserve">Termin i warunki zamknięcia licytacji elektronicznej: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Wymagania dotyczące zabezpieczenia należytego wykonania umowy: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sz w:val="24"/>
          <w:szCs w:val="24"/>
          <w:lang w:eastAsia="pl-PL"/>
        </w:rPr>
        <w:br/>
        <w:t xml:space="preserve">Informacje dodatkowe: </w:t>
      </w:r>
    </w:p>
    <w:p w:rsidR="004D11B2" w:rsidRPr="004D11B2" w:rsidRDefault="004D11B2" w:rsidP="004D11B2">
      <w:pPr>
        <w:spacing w:after="0" w:line="240" w:lineRule="auto"/>
        <w:rPr>
          <w:rFonts w:ascii="Times New Roman" w:eastAsia="Times New Roman" w:hAnsi="Times New Roman"/>
          <w:sz w:val="24"/>
          <w:szCs w:val="24"/>
          <w:lang w:eastAsia="pl-PL"/>
        </w:rPr>
      </w:pPr>
      <w:r w:rsidRPr="004D11B2">
        <w:rPr>
          <w:rFonts w:ascii="Times New Roman" w:eastAsia="Times New Roman" w:hAnsi="Times New Roman"/>
          <w:b/>
          <w:bCs/>
          <w:sz w:val="24"/>
          <w:szCs w:val="24"/>
          <w:lang w:eastAsia="pl-PL"/>
        </w:rPr>
        <w:t>IV.5) ZMIANA UMOWY</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Przewiduje się istotne zmiany postanowień zawartej umowy w stosunku do treści oferty, </w:t>
      </w:r>
      <w:r w:rsidRPr="004D11B2">
        <w:rPr>
          <w:rFonts w:ascii="Times New Roman" w:eastAsia="Times New Roman" w:hAnsi="Times New Roman"/>
          <w:b/>
          <w:bCs/>
          <w:sz w:val="24"/>
          <w:szCs w:val="24"/>
          <w:lang w:eastAsia="pl-PL"/>
        </w:rPr>
        <w:lastRenderedPageBreak/>
        <w:t>na podstawie której dokonano wyboru wykonawcy:</w:t>
      </w:r>
      <w:r w:rsidRPr="004D11B2">
        <w:rPr>
          <w:rFonts w:ascii="Times New Roman" w:eastAsia="Times New Roman" w:hAnsi="Times New Roman"/>
          <w:sz w:val="24"/>
          <w:szCs w:val="24"/>
          <w:lang w:eastAsia="pl-PL"/>
        </w:rPr>
        <w:t xml:space="preserve"> Tak </w:t>
      </w:r>
      <w:r w:rsidRPr="004D11B2">
        <w:rPr>
          <w:rFonts w:ascii="Times New Roman" w:eastAsia="Times New Roman" w:hAnsi="Times New Roman"/>
          <w:sz w:val="24"/>
          <w:szCs w:val="24"/>
          <w:lang w:eastAsia="pl-PL"/>
        </w:rPr>
        <w:br/>
        <w:t xml:space="preserve">Należy wskazać zakres, charakter zmian oraz warunki wprowadzenia zmian: </w:t>
      </w:r>
      <w:r w:rsidRPr="004D11B2">
        <w:rPr>
          <w:rFonts w:ascii="Times New Roman" w:eastAsia="Times New Roman" w:hAnsi="Times New Roman"/>
          <w:sz w:val="24"/>
          <w:szCs w:val="24"/>
          <w:lang w:eastAsia="pl-PL"/>
        </w:rPr>
        <w:br/>
        <w:t xml:space="preserve">Zmiany do umowy wskazane są we wzorze umowy stanowiącym załącznik do SIWZ.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IV.6) INFORMACJE ADMINISTRACYJNE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IV.6.1) Sposób udostępniania informacji o charakterze poufnym </w:t>
      </w:r>
      <w:r w:rsidRPr="004D11B2">
        <w:rPr>
          <w:rFonts w:ascii="Times New Roman" w:eastAsia="Times New Roman" w:hAnsi="Times New Roman"/>
          <w:i/>
          <w:iCs/>
          <w:sz w:val="24"/>
          <w:szCs w:val="24"/>
          <w:lang w:eastAsia="pl-PL"/>
        </w:rPr>
        <w:t xml:space="preserve">(jeżeli dotyczy):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Środki służące ochronie informacji o charakterze poufnym</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IV.6.2) Termin składania ofert lub wniosków o dopuszczenie do udziału w postępowaniu: </w:t>
      </w:r>
      <w:r w:rsidRPr="004D11B2">
        <w:rPr>
          <w:rFonts w:ascii="Times New Roman" w:eastAsia="Times New Roman" w:hAnsi="Times New Roman"/>
          <w:sz w:val="24"/>
          <w:szCs w:val="24"/>
          <w:lang w:eastAsia="pl-PL"/>
        </w:rPr>
        <w:br/>
        <w:t xml:space="preserve">Data: 2020-01-08, godzina: 11:00, </w:t>
      </w:r>
      <w:r w:rsidRPr="004D11B2">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4D11B2">
        <w:rPr>
          <w:rFonts w:ascii="Times New Roman" w:eastAsia="Times New Roman" w:hAnsi="Times New Roman"/>
          <w:sz w:val="24"/>
          <w:szCs w:val="24"/>
          <w:lang w:eastAsia="pl-PL"/>
        </w:rPr>
        <w:br/>
        <w:t xml:space="preserve">Nie </w:t>
      </w:r>
      <w:r w:rsidRPr="004D11B2">
        <w:rPr>
          <w:rFonts w:ascii="Times New Roman" w:eastAsia="Times New Roman" w:hAnsi="Times New Roman"/>
          <w:sz w:val="24"/>
          <w:szCs w:val="24"/>
          <w:lang w:eastAsia="pl-PL"/>
        </w:rPr>
        <w:br/>
        <w:t xml:space="preserve">Wskazać powody: </w:t>
      </w:r>
      <w:r w:rsidRPr="004D11B2">
        <w:rPr>
          <w:rFonts w:ascii="Times New Roman" w:eastAsia="Times New Roman" w:hAnsi="Times New Roman"/>
          <w:sz w:val="24"/>
          <w:szCs w:val="24"/>
          <w:lang w:eastAsia="pl-PL"/>
        </w:rPr>
        <w:br/>
      </w:r>
      <w:r w:rsidRPr="004D11B2">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4D11B2">
        <w:rPr>
          <w:rFonts w:ascii="Times New Roman" w:eastAsia="Times New Roman" w:hAnsi="Times New Roman"/>
          <w:sz w:val="24"/>
          <w:szCs w:val="24"/>
          <w:lang w:eastAsia="pl-PL"/>
        </w:rPr>
        <w:br/>
        <w:t xml:space="preserve">&gt; Ofertę należy złożyć w języku polskim.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 xml:space="preserve">IV.6.3) Termin związania ofertą: </w:t>
      </w:r>
      <w:r w:rsidRPr="004D11B2">
        <w:rPr>
          <w:rFonts w:ascii="Times New Roman" w:eastAsia="Times New Roman" w:hAnsi="Times New Roman"/>
          <w:sz w:val="24"/>
          <w:szCs w:val="24"/>
          <w:lang w:eastAsia="pl-PL"/>
        </w:rPr>
        <w:t xml:space="preserve">do: okres w dniach: 30 (od ostatecznego terminu składania ofert)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11B2">
        <w:rPr>
          <w:rFonts w:ascii="Times New Roman" w:eastAsia="Times New Roman" w:hAnsi="Times New Roman"/>
          <w:sz w:val="24"/>
          <w:szCs w:val="24"/>
          <w:lang w:eastAsia="pl-PL"/>
        </w:rPr>
        <w:t xml:space="preserve"> Tak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r>
      <w:r w:rsidRPr="004D11B2">
        <w:rPr>
          <w:rFonts w:ascii="Times New Roman" w:eastAsia="Times New Roman" w:hAnsi="Times New Roman"/>
          <w:b/>
          <w:bCs/>
          <w:sz w:val="24"/>
          <w:szCs w:val="24"/>
          <w:lang w:eastAsia="pl-PL"/>
        </w:rPr>
        <w:t>IV.6.6) Informacje dodatkowe:</w:t>
      </w:r>
      <w:r w:rsidRPr="004D11B2">
        <w:rPr>
          <w:rFonts w:ascii="Times New Roman" w:eastAsia="Times New Roman" w:hAnsi="Times New Roman"/>
          <w:sz w:val="24"/>
          <w:szCs w:val="24"/>
          <w:lang w:eastAsia="pl-PL"/>
        </w:rPr>
        <w:t xml:space="preserve"> </w:t>
      </w:r>
      <w:r w:rsidRPr="004D11B2">
        <w:rPr>
          <w:rFonts w:ascii="Times New Roman" w:eastAsia="Times New Roman" w:hAnsi="Times New Roman"/>
          <w:sz w:val="24"/>
          <w:szCs w:val="24"/>
          <w:lang w:eastAsia="pl-PL"/>
        </w:rPr>
        <w:br/>
        <w:t xml:space="preserve">1. Zamówienie jest planowane do współfinansowania ze środków zewnętrznych. Zadanie ujęte jest w zakresie rzeczowym projektu pn.: „Kompleksowa rewitalizacja na terenie ROF”. Wniosek o dofinansowanie złożony w dniu 28.09.2018 r. do naboru w ramach działania 6.5 Rewitalizacja przestrzeni regionalnej - Zintegrowane Inwestycje Terytorialne oś priorytetowa - VI Spójność przestrzenna i terytorialna Regionalnego Programu Operacyjnego Województwa Podkarpackiego na lata 2014- 2020. 2. Zamawiający nie przewiduje zastosowania aukcji elektronicznej, nie zamierza zawrzeć umowy ramowej ani ustanowić dynamicznego systemu zakupów, nie wymaga i nie dopuszcza składania ofert wariantowych. </w:t>
      </w:r>
    </w:p>
    <w:p w:rsidR="004D11B2" w:rsidRPr="004D11B2" w:rsidRDefault="004D11B2" w:rsidP="004D11B2">
      <w:pPr>
        <w:spacing w:after="0" w:line="240" w:lineRule="auto"/>
        <w:jc w:val="center"/>
        <w:rPr>
          <w:rFonts w:ascii="Times New Roman" w:eastAsia="Times New Roman" w:hAnsi="Times New Roman"/>
          <w:sz w:val="24"/>
          <w:szCs w:val="24"/>
          <w:lang w:eastAsia="pl-PL"/>
        </w:rPr>
      </w:pPr>
      <w:r w:rsidRPr="004D11B2">
        <w:rPr>
          <w:rFonts w:ascii="Times New Roman" w:eastAsia="Times New Roman" w:hAnsi="Times New Roman"/>
          <w:sz w:val="24"/>
          <w:szCs w:val="24"/>
          <w:u w:val="single"/>
          <w:lang w:eastAsia="pl-PL"/>
        </w:rPr>
        <w:t xml:space="preserve">ZAŁĄCZNIK I - INFORMACJE DOTYCZĄCE OFERT CZĘŚCIOWYCH </w:t>
      </w:r>
    </w:p>
    <w:p w:rsidR="004D11B2" w:rsidRPr="004D11B2" w:rsidRDefault="004D11B2" w:rsidP="004D11B2">
      <w:pPr>
        <w:spacing w:after="0" w:line="240" w:lineRule="auto"/>
        <w:rPr>
          <w:rFonts w:ascii="Times New Roman" w:eastAsia="Times New Roman" w:hAnsi="Times New Roman"/>
          <w:sz w:val="24"/>
          <w:szCs w:val="24"/>
          <w:lang w:eastAsia="pl-PL"/>
        </w:rPr>
      </w:pPr>
    </w:p>
    <w:p w:rsidR="004D11B2" w:rsidRPr="004D11B2" w:rsidRDefault="004D11B2" w:rsidP="004D11B2">
      <w:pPr>
        <w:spacing w:after="0" w:line="240" w:lineRule="auto"/>
        <w:rPr>
          <w:rFonts w:ascii="Times New Roman" w:eastAsia="Times New Roman" w:hAnsi="Times New Roman"/>
          <w:sz w:val="24"/>
          <w:szCs w:val="24"/>
          <w:lang w:eastAsia="pl-PL"/>
        </w:rPr>
      </w:pPr>
    </w:p>
    <w:p w:rsidR="004D11B2" w:rsidRPr="004D11B2" w:rsidRDefault="004D11B2" w:rsidP="004D11B2">
      <w:pPr>
        <w:spacing w:after="240" w:line="240" w:lineRule="auto"/>
        <w:rPr>
          <w:rFonts w:ascii="Times New Roman" w:eastAsia="Times New Roman" w:hAnsi="Times New Roman"/>
          <w:sz w:val="24"/>
          <w:szCs w:val="24"/>
          <w:lang w:eastAsia="pl-PL"/>
        </w:rPr>
      </w:pPr>
    </w:p>
    <w:p w:rsidR="004D11B2" w:rsidRPr="004D11B2" w:rsidRDefault="004D11B2" w:rsidP="004D11B2">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11B2" w:rsidRPr="004D11B2" w:rsidTr="004D11B2">
        <w:trPr>
          <w:tblCellSpacing w:w="15" w:type="dxa"/>
        </w:trPr>
        <w:tc>
          <w:tcPr>
            <w:tcW w:w="0" w:type="auto"/>
            <w:vAlign w:val="center"/>
            <w:hideMark/>
          </w:tcPr>
          <w:p w:rsidR="004D11B2" w:rsidRPr="004D11B2" w:rsidRDefault="004D11B2" w:rsidP="004D11B2">
            <w:pPr>
              <w:spacing w:after="240" w:line="240" w:lineRule="auto"/>
              <w:rPr>
                <w:rFonts w:ascii="Times New Roman" w:eastAsia="Times New Roman" w:hAnsi="Times New Roman"/>
                <w:sz w:val="24"/>
                <w:szCs w:val="24"/>
                <w:lang w:eastAsia="pl-PL"/>
              </w:rPr>
            </w:pPr>
          </w:p>
        </w:tc>
      </w:tr>
    </w:tbl>
    <w:p w:rsidR="004D11B2" w:rsidRPr="004D11B2" w:rsidRDefault="004D11B2" w:rsidP="004D11B2">
      <w:pPr>
        <w:pBdr>
          <w:top w:val="single" w:sz="6" w:space="1" w:color="auto"/>
        </w:pBdr>
        <w:spacing w:after="0" w:line="240" w:lineRule="auto"/>
        <w:jc w:val="center"/>
        <w:rPr>
          <w:rFonts w:eastAsia="Times New Roman" w:cs="Arial"/>
          <w:vanish/>
          <w:sz w:val="16"/>
          <w:szCs w:val="16"/>
          <w:lang w:eastAsia="pl-PL"/>
        </w:rPr>
      </w:pPr>
      <w:r w:rsidRPr="004D11B2">
        <w:rPr>
          <w:rFonts w:eastAsia="Times New Roman" w:cs="Arial"/>
          <w:vanish/>
          <w:sz w:val="16"/>
          <w:szCs w:val="16"/>
          <w:lang w:eastAsia="pl-PL"/>
        </w:rPr>
        <w:t>Dół formularza</w:t>
      </w:r>
    </w:p>
    <w:p w:rsidR="004D11B2" w:rsidRPr="004D11B2" w:rsidRDefault="004D11B2" w:rsidP="004D11B2">
      <w:pPr>
        <w:pBdr>
          <w:bottom w:val="single" w:sz="6" w:space="1" w:color="auto"/>
        </w:pBdr>
        <w:spacing w:after="0" w:line="240" w:lineRule="auto"/>
        <w:jc w:val="center"/>
        <w:rPr>
          <w:rFonts w:eastAsia="Times New Roman" w:cs="Arial"/>
          <w:vanish/>
          <w:sz w:val="16"/>
          <w:szCs w:val="16"/>
          <w:lang w:eastAsia="pl-PL"/>
        </w:rPr>
      </w:pPr>
      <w:r w:rsidRPr="004D11B2">
        <w:rPr>
          <w:rFonts w:eastAsia="Times New Roman" w:cs="Arial"/>
          <w:vanish/>
          <w:sz w:val="16"/>
          <w:szCs w:val="16"/>
          <w:lang w:eastAsia="pl-PL"/>
        </w:rPr>
        <w:t>Początek formularza</w:t>
      </w:r>
    </w:p>
    <w:p w:rsidR="004D11B2" w:rsidRPr="004D11B2" w:rsidRDefault="004D11B2" w:rsidP="004D11B2">
      <w:pPr>
        <w:pBdr>
          <w:top w:val="single" w:sz="6" w:space="1" w:color="auto"/>
        </w:pBdr>
        <w:spacing w:after="0" w:line="240" w:lineRule="auto"/>
        <w:jc w:val="center"/>
        <w:rPr>
          <w:rFonts w:eastAsia="Times New Roman" w:cs="Arial"/>
          <w:vanish/>
          <w:sz w:val="16"/>
          <w:szCs w:val="16"/>
          <w:lang w:eastAsia="pl-PL"/>
        </w:rPr>
      </w:pPr>
      <w:r w:rsidRPr="004D11B2">
        <w:rPr>
          <w:rFonts w:eastAsia="Times New Roman" w:cs="Arial"/>
          <w:vanish/>
          <w:sz w:val="16"/>
          <w:szCs w:val="16"/>
          <w:lang w:eastAsia="pl-PL"/>
        </w:rPr>
        <w:t>Dół formularza</w:t>
      </w:r>
    </w:p>
    <w:p w:rsidR="005C22E3" w:rsidRDefault="004D11B2">
      <w:bookmarkStart w:id="0" w:name="_GoBack"/>
      <w:bookmarkEnd w:id="0"/>
    </w:p>
    <w:sectPr w:rsidR="005C2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B2"/>
    <w:rsid w:val="004D11B2"/>
    <w:rsid w:val="005644C9"/>
    <w:rsid w:val="008C1130"/>
    <w:rsid w:val="00EF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67577-8411-4344-94AD-DB4A33A5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11B2"/>
    <w:pPr>
      <w:pBdr>
        <w:bottom w:val="single" w:sz="6" w:space="1" w:color="auto"/>
      </w:pBdr>
      <w:spacing w:after="0" w:line="240" w:lineRule="auto"/>
      <w:jc w:val="center"/>
    </w:pPr>
    <w:rPr>
      <w:rFonts w:eastAsia="Times New Roman"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11B2"/>
    <w:rPr>
      <w:rFonts w:eastAsia="Times New Roman"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11B2"/>
    <w:pPr>
      <w:pBdr>
        <w:top w:val="single" w:sz="6" w:space="1" w:color="auto"/>
      </w:pBdr>
      <w:spacing w:after="0" w:line="240" w:lineRule="auto"/>
      <w:jc w:val="center"/>
    </w:pPr>
    <w:rPr>
      <w:rFonts w:eastAsia="Times New Roman"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11B2"/>
    <w:rPr>
      <w:rFonts w:eastAsia="Times New Roman"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2298">
      <w:bodyDiv w:val="1"/>
      <w:marLeft w:val="0"/>
      <w:marRight w:val="0"/>
      <w:marTop w:val="0"/>
      <w:marBottom w:val="0"/>
      <w:divBdr>
        <w:top w:val="none" w:sz="0" w:space="0" w:color="auto"/>
        <w:left w:val="none" w:sz="0" w:space="0" w:color="auto"/>
        <w:bottom w:val="none" w:sz="0" w:space="0" w:color="auto"/>
        <w:right w:val="none" w:sz="0" w:space="0" w:color="auto"/>
      </w:divBdr>
      <w:divsChild>
        <w:div w:id="1752241630">
          <w:marLeft w:val="0"/>
          <w:marRight w:val="0"/>
          <w:marTop w:val="0"/>
          <w:marBottom w:val="0"/>
          <w:divBdr>
            <w:top w:val="none" w:sz="0" w:space="0" w:color="auto"/>
            <w:left w:val="none" w:sz="0" w:space="0" w:color="auto"/>
            <w:bottom w:val="none" w:sz="0" w:space="0" w:color="auto"/>
            <w:right w:val="none" w:sz="0" w:space="0" w:color="auto"/>
          </w:divBdr>
          <w:divsChild>
            <w:div w:id="1241525071">
              <w:marLeft w:val="0"/>
              <w:marRight w:val="0"/>
              <w:marTop w:val="0"/>
              <w:marBottom w:val="0"/>
              <w:divBdr>
                <w:top w:val="none" w:sz="0" w:space="0" w:color="auto"/>
                <w:left w:val="none" w:sz="0" w:space="0" w:color="auto"/>
                <w:bottom w:val="none" w:sz="0" w:space="0" w:color="auto"/>
                <w:right w:val="none" w:sz="0" w:space="0" w:color="auto"/>
              </w:divBdr>
              <w:divsChild>
                <w:div w:id="1011296065">
                  <w:marLeft w:val="0"/>
                  <w:marRight w:val="0"/>
                  <w:marTop w:val="0"/>
                  <w:marBottom w:val="0"/>
                  <w:divBdr>
                    <w:top w:val="none" w:sz="0" w:space="0" w:color="auto"/>
                    <w:left w:val="none" w:sz="0" w:space="0" w:color="auto"/>
                    <w:bottom w:val="none" w:sz="0" w:space="0" w:color="auto"/>
                    <w:right w:val="none" w:sz="0" w:space="0" w:color="auto"/>
                  </w:divBdr>
                </w:div>
                <w:div w:id="2004896851">
                  <w:marLeft w:val="0"/>
                  <w:marRight w:val="0"/>
                  <w:marTop w:val="0"/>
                  <w:marBottom w:val="0"/>
                  <w:divBdr>
                    <w:top w:val="none" w:sz="0" w:space="0" w:color="auto"/>
                    <w:left w:val="none" w:sz="0" w:space="0" w:color="auto"/>
                    <w:bottom w:val="none" w:sz="0" w:space="0" w:color="auto"/>
                    <w:right w:val="none" w:sz="0" w:space="0" w:color="auto"/>
                  </w:divBdr>
                </w:div>
                <w:div w:id="1973898468">
                  <w:marLeft w:val="0"/>
                  <w:marRight w:val="0"/>
                  <w:marTop w:val="0"/>
                  <w:marBottom w:val="0"/>
                  <w:divBdr>
                    <w:top w:val="none" w:sz="0" w:space="0" w:color="auto"/>
                    <w:left w:val="none" w:sz="0" w:space="0" w:color="auto"/>
                    <w:bottom w:val="none" w:sz="0" w:space="0" w:color="auto"/>
                    <w:right w:val="none" w:sz="0" w:space="0" w:color="auto"/>
                  </w:divBdr>
                  <w:divsChild>
                    <w:div w:id="743375782">
                      <w:marLeft w:val="0"/>
                      <w:marRight w:val="0"/>
                      <w:marTop w:val="0"/>
                      <w:marBottom w:val="0"/>
                      <w:divBdr>
                        <w:top w:val="none" w:sz="0" w:space="0" w:color="auto"/>
                        <w:left w:val="none" w:sz="0" w:space="0" w:color="auto"/>
                        <w:bottom w:val="none" w:sz="0" w:space="0" w:color="auto"/>
                        <w:right w:val="none" w:sz="0" w:space="0" w:color="auto"/>
                      </w:divBdr>
                    </w:div>
                  </w:divsChild>
                </w:div>
                <w:div w:id="216209247">
                  <w:marLeft w:val="0"/>
                  <w:marRight w:val="0"/>
                  <w:marTop w:val="0"/>
                  <w:marBottom w:val="0"/>
                  <w:divBdr>
                    <w:top w:val="none" w:sz="0" w:space="0" w:color="auto"/>
                    <w:left w:val="none" w:sz="0" w:space="0" w:color="auto"/>
                    <w:bottom w:val="none" w:sz="0" w:space="0" w:color="auto"/>
                    <w:right w:val="none" w:sz="0" w:space="0" w:color="auto"/>
                  </w:divBdr>
                  <w:divsChild>
                    <w:div w:id="2014723604">
                      <w:marLeft w:val="0"/>
                      <w:marRight w:val="0"/>
                      <w:marTop w:val="0"/>
                      <w:marBottom w:val="0"/>
                      <w:divBdr>
                        <w:top w:val="none" w:sz="0" w:space="0" w:color="auto"/>
                        <w:left w:val="none" w:sz="0" w:space="0" w:color="auto"/>
                        <w:bottom w:val="none" w:sz="0" w:space="0" w:color="auto"/>
                        <w:right w:val="none" w:sz="0" w:space="0" w:color="auto"/>
                      </w:divBdr>
                    </w:div>
                  </w:divsChild>
                </w:div>
                <w:div w:id="728771256">
                  <w:marLeft w:val="0"/>
                  <w:marRight w:val="0"/>
                  <w:marTop w:val="0"/>
                  <w:marBottom w:val="0"/>
                  <w:divBdr>
                    <w:top w:val="none" w:sz="0" w:space="0" w:color="auto"/>
                    <w:left w:val="none" w:sz="0" w:space="0" w:color="auto"/>
                    <w:bottom w:val="none" w:sz="0" w:space="0" w:color="auto"/>
                    <w:right w:val="none" w:sz="0" w:space="0" w:color="auto"/>
                  </w:divBdr>
                  <w:divsChild>
                    <w:div w:id="822739925">
                      <w:marLeft w:val="0"/>
                      <w:marRight w:val="0"/>
                      <w:marTop w:val="0"/>
                      <w:marBottom w:val="0"/>
                      <w:divBdr>
                        <w:top w:val="none" w:sz="0" w:space="0" w:color="auto"/>
                        <w:left w:val="none" w:sz="0" w:space="0" w:color="auto"/>
                        <w:bottom w:val="none" w:sz="0" w:space="0" w:color="auto"/>
                        <w:right w:val="none" w:sz="0" w:space="0" w:color="auto"/>
                      </w:divBdr>
                    </w:div>
                    <w:div w:id="322972045">
                      <w:marLeft w:val="0"/>
                      <w:marRight w:val="0"/>
                      <w:marTop w:val="0"/>
                      <w:marBottom w:val="0"/>
                      <w:divBdr>
                        <w:top w:val="none" w:sz="0" w:space="0" w:color="auto"/>
                        <w:left w:val="none" w:sz="0" w:space="0" w:color="auto"/>
                        <w:bottom w:val="none" w:sz="0" w:space="0" w:color="auto"/>
                        <w:right w:val="none" w:sz="0" w:space="0" w:color="auto"/>
                      </w:divBdr>
                    </w:div>
                    <w:div w:id="446001270">
                      <w:marLeft w:val="0"/>
                      <w:marRight w:val="0"/>
                      <w:marTop w:val="0"/>
                      <w:marBottom w:val="0"/>
                      <w:divBdr>
                        <w:top w:val="none" w:sz="0" w:space="0" w:color="auto"/>
                        <w:left w:val="none" w:sz="0" w:space="0" w:color="auto"/>
                        <w:bottom w:val="none" w:sz="0" w:space="0" w:color="auto"/>
                        <w:right w:val="none" w:sz="0" w:space="0" w:color="auto"/>
                      </w:divBdr>
                    </w:div>
                    <w:div w:id="94444193">
                      <w:marLeft w:val="0"/>
                      <w:marRight w:val="0"/>
                      <w:marTop w:val="0"/>
                      <w:marBottom w:val="0"/>
                      <w:divBdr>
                        <w:top w:val="none" w:sz="0" w:space="0" w:color="auto"/>
                        <w:left w:val="none" w:sz="0" w:space="0" w:color="auto"/>
                        <w:bottom w:val="none" w:sz="0" w:space="0" w:color="auto"/>
                        <w:right w:val="none" w:sz="0" w:space="0" w:color="auto"/>
                      </w:divBdr>
                    </w:div>
                  </w:divsChild>
                </w:div>
                <w:div w:id="641808711">
                  <w:marLeft w:val="0"/>
                  <w:marRight w:val="0"/>
                  <w:marTop w:val="0"/>
                  <w:marBottom w:val="0"/>
                  <w:divBdr>
                    <w:top w:val="none" w:sz="0" w:space="0" w:color="auto"/>
                    <w:left w:val="none" w:sz="0" w:space="0" w:color="auto"/>
                    <w:bottom w:val="none" w:sz="0" w:space="0" w:color="auto"/>
                    <w:right w:val="none" w:sz="0" w:space="0" w:color="auto"/>
                  </w:divBdr>
                  <w:divsChild>
                    <w:div w:id="1893038562">
                      <w:marLeft w:val="0"/>
                      <w:marRight w:val="0"/>
                      <w:marTop w:val="0"/>
                      <w:marBottom w:val="0"/>
                      <w:divBdr>
                        <w:top w:val="none" w:sz="0" w:space="0" w:color="auto"/>
                        <w:left w:val="none" w:sz="0" w:space="0" w:color="auto"/>
                        <w:bottom w:val="none" w:sz="0" w:space="0" w:color="auto"/>
                        <w:right w:val="none" w:sz="0" w:space="0" w:color="auto"/>
                      </w:divBdr>
                    </w:div>
                    <w:div w:id="160197121">
                      <w:marLeft w:val="0"/>
                      <w:marRight w:val="0"/>
                      <w:marTop w:val="0"/>
                      <w:marBottom w:val="0"/>
                      <w:divBdr>
                        <w:top w:val="none" w:sz="0" w:space="0" w:color="auto"/>
                        <w:left w:val="none" w:sz="0" w:space="0" w:color="auto"/>
                        <w:bottom w:val="none" w:sz="0" w:space="0" w:color="auto"/>
                        <w:right w:val="none" w:sz="0" w:space="0" w:color="auto"/>
                      </w:divBdr>
                    </w:div>
                    <w:div w:id="1471360431">
                      <w:marLeft w:val="0"/>
                      <w:marRight w:val="0"/>
                      <w:marTop w:val="0"/>
                      <w:marBottom w:val="0"/>
                      <w:divBdr>
                        <w:top w:val="none" w:sz="0" w:space="0" w:color="auto"/>
                        <w:left w:val="none" w:sz="0" w:space="0" w:color="auto"/>
                        <w:bottom w:val="none" w:sz="0" w:space="0" w:color="auto"/>
                        <w:right w:val="none" w:sz="0" w:space="0" w:color="auto"/>
                      </w:divBdr>
                    </w:div>
                    <w:div w:id="763721743">
                      <w:marLeft w:val="0"/>
                      <w:marRight w:val="0"/>
                      <w:marTop w:val="0"/>
                      <w:marBottom w:val="0"/>
                      <w:divBdr>
                        <w:top w:val="none" w:sz="0" w:space="0" w:color="auto"/>
                        <w:left w:val="none" w:sz="0" w:space="0" w:color="auto"/>
                        <w:bottom w:val="none" w:sz="0" w:space="0" w:color="auto"/>
                        <w:right w:val="none" w:sz="0" w:space="0" w:color="auto"/>
                      </w:divBdr>
                    </w:div>
                    <w:div w:id="1994210390">
                      <w:marLeft w:val="0"/>
                      <w:marRight w:val="0"/>
                      <w:marTop w:val="0"/>
                      <w:marBottom w:val="0"/>
                      <w:divBdr>
                        <w:top w:val="none" w:sz="0" w:space="0" w:color="auto"/>
                        <w:left w:val="none" w:sz="0" w:space="0" w:color="auto"/>
                        <w:bottom w:val="none" w:sz="0" w:space="0" w:color="auto"/>
                        <w:right w:val="none" w:sz="0" w:space="0" w:color="auto"/>
                      </w:divBdr>
                    </w:div>
                    <w:div w:id="1012803547">
                      <w:marLeft w:val="0"/>
                      <w:marRight w:val="0"/>
                      <w:marTop w:val="0"/>
                      <w:marBottom w:val="0"/>
                      <w:divBdr>
                        <w:top w:val="none" w:sz="0" w:space="0" w:color="auto"/>
                        <w:left w:val="none" w:sz="0" w:space="0" w:color="auto"/>
                        <w:bottom w:val="none" w:sz="0" w:space="0" w:color="auto"/>
                        <w:right w:val="none" w:sz="0" w:space="0" w:color="auto"/>
                      </w:divBdr>
                    </w:div>
                    <w:div w:id="310523709">
                      <w:marLeft w:val="0"/>
                      <w:marRight w:val="0"/>
                      <w:marTop w:val="0"/>
                      <w:marBottom w:val="0"/>
                      <w:divBdr>
                        <w:top w:val="none" w:sz="0" w:space="0" w:color="auto"/>
                        <w:left w:val="none" w:sz="0" w:space="0" w:color="auto"/>
                        <w:bottom w:val="none" w:sz="0" w:space="0" w:color="auto"/>
                        <w:right w:val="none" w:sz="0" w:space="0" w:color="auto"/>
                      </w:divBdr>
                    </w:div>
                  </w:divsChild>
                </w:div>
                <w:div w:id="660235427">
                  <w:marLeft w:val="0"/>
                  <w:marRight w:val="0"/>
                  <w:marTop w:val="0"/>
                  <w:marBottom w:val="0"/>
                  <w:divBdr>
                    <w:top w:val="none" w:sz="0" w:space="0" w:color="auto"/>
                    <w:left w:val="none" w:sz="0" w:space="0" w:color="auto"/>
                    <w:bottom w:val="none" w:sz="0" w:space="0" w:color="auto"/>
                    <w:right w:val="none" w:sz="0" w:space="0" w:color="auto"/>
                  </w:divBdr>
                  <w:divsChild>
                    <w:div w:id="44109973">
                      <w:marLeft w:val="0"/>
                      <w:marRight w:val="0"/>
                      <w:marTop w:val="0"/>
                      <w:marBottom w:val="0"/>
                      <w:divBdr>
                        <w:top w:val="none" w:sz="0" w:space="0" w:color="auto"/>
                        <w:left w:val="none" w:sz="0" w:space="0" w:color="auto"/>
                        <w:bottom w:val="none" w:sz="0" w:space="0" w:color="auto"/>
                        <w:right w:val="none" w:sz="0" w:space="0" w:color="auto"/>
                      </w:divBdr>
                    </w:div>
                    <w:div w:id="611057848">
                      <w:marLeft w:val="0"/>
                      <w:marRight w:val="0"/>
                      <w:marTop w:val="0"/>
                      <w:marBottom w:val="0"/>
                      <w:divBdr>
                        <w:top w:val="none" w:sz="0" w:space="0" w:color="auto"/>
                        <w:left w:val="none" w:sz="0" w:space="0" w:color="auto"/>
                        <w:bottom w:val="none" w:sz="0" w:space="0" w:color="auto"/>
                        <w:right w:val="none" w:sz="0" w:space="0" w:color="auto"/>
                      </w:divBdr>
                    </w:div>
                  </w:divsChild>
                </w:div>
                <w:div w:id="1536191671">
                  <w:marLeft w:val="0"/>
                  <w:marRight w:val="0"/>
                  <w:marTop w:val="0"/>
                  <w:marBottom w:val="0"/>
                  <w:divBdr>
                    <w:top w:val="none" w:sz="0" w:space="0" w:color="auto"/>
                    <w:left w:val="none" w:sz="0" w:space="0" w:color="auto"/>
                    <w:bottom w:val="none" w:sz="0" w:space="0" w:color="auto"/>
                    <w:right w:val="none" w:sz="0" w:space="0" w:color="auto"/>
                  </w:divBdr>
                  <w:divsChild>
                    <w:div w:id="1470828512">
                      <w:marLeft w:val="0"/>
                      <w:marRight w:val="0"/>
                      <w:marTop w:val="0"/>
                      <w:marBottom w:val="0"/>
                      <w:divBdr>
                        <w:top w:val="none" w:sz="0" w:space="0" w:color="auto"/>
                        <w:left w:val="none" w:sz="0" w:space="0" w:color="auto"/>
                        <w:bottom w:val="none" w:sz="0" w:space="0" w:color="auto"/>
                        <w:right w:val="none" w:sz="0" w:space="0" w:color="auto"/>
                      </w:divBdr>
                    </w:div>
                    <w:div w:id="93408519">
                      <w:marLeft w:val="0"/>
                      <w:marRight w:val="0"/>
                      <w:marTop w:val="0"/>
                      <w:marBottom w:val="0"/>
                      <w:divBdr>
                        <w:top w:val="none" w:sz="0" w:space="0" w:color="auto"/>
                        <w:left w:val="none" w:sz="0" w:space="0" w:color="auto"/>
                        <w:bottom w:val="none" w:sz="0" w:space="0" w:color="auto"/>
                        <w:right w:val="none" w:sz="0" w:space="0" w:color="auto"/>
                      </w:divBdr>
                    </w:div>
                    <w:div w:id="372198720">
                      <w:marLeft w:val="0"/>
                      <w:marRight w:val="0"/>
                      <w:marTop w:val="0"/>
                      <w:marBottom w:val="0"/>
                      <w:divBdr>
                        <w:top w:val="none" w:sz="0" w:space="0" w:color="auto"/>
                        <w:left w:val="none" w:sz="0" w:space="0" w:color="auto"/>
                        <w:bottom w:val="none" w:sz="0" w:space="0" w:color="auto"/>
                        <w:right w:val="none" w:sz="0" w:space="0" w:color="auto"/>
                      </w:divBdr>
                    </w:div>
                    <w:div w:id="752311837">
                      <w:marLeft w:val="0"/>
                      <w:marRight w:val="0"/>
                      <w:marTop w:val="0"/>
                      <w:marBottom w:val="0"/>
                      <w:divBdr>
                        <w:top w:val="none" w:sz="0" w:space="0" w:color="auto"/>
                        <w:left w:val="none" w:sz="0" w:space="0" w:color="auto"/>
                        <w:bottom w:val="none" w:sz="0" w:space="0" w:color="auto"/>
                        <w:right w:val="none" w:sz="0" w:space="0" w:color="auto"/>
                      </w:divBdr>
                    </w:div>
                    <w:div w:id="524364515">
                      <w:marLeft w:val="0"/>
                      <w:marRight w:val="0"/>
                      <w:marTop w:val="0"/>
                      <w:marBottom w:val="0"/>
                      <w:divBdr>
                        <w:top w:val="none" w:sz="0" w:space="0" w:color="auto"/>
                        <w:left w:val="none" w:sz="0" w:space="0" w:color="auto"/>
                        <w:bottom w:val="none" w:sz="0" w:space="0" w:color="auto"/>
                        <w:right w:val="none" w:sz="0" w:space="0" w:color="auto"/>
                      </w:divBdr>
                    </w:div>
                    <w:div w:id="1319917917">
                      <w:marLeft w:val="0"/>
                      <w:marRight w:val="0"/>
                      <w:marTop w:val="0"/>
                      <w:marBottom w:val="0"/>
                      <w:divBdr>
                        <w:top w:val="none" w:sz="0" w:space="0" w:color="auto"/>
                        <w:left w:val="none" w:sz="0" w:space="0" w:color="auto"/>
                        <w:bottom w:val="none" w:sz="0" w:space="0" w:color="auto"/>
                        <w:right w:val="none" w:sz="0" w:space="0" w:color="auto"/>
                      </w:divBdr>
                    </w:div>
                    <w:div w:id="1635090193">
                      <w:marLeft w:val="0"/>
                      <w:marRight w:val="0"/>
                      <w:marTop w:val="0"/>
                      <w:marBottom w:val="0"/>
                      <w:divBdr>
                        <w:top w:val="none" w:sz="0" w:space="0" w:color="auto"/>
                        <w:left w:val="none" w:sz="0" w:space="0" w:color="auto"/>
                        <w:bottom w:val="none" w:sz="0" w:space="0" w:color="auto"/>
                        <w:right w:val="none" w:sz="0" w:space="0" w:color="auto"/>
                      </w:divBdr>
                    </w:div>
                  </w:divsChild>
                </w:div>
                <w:div w:id="1558858910">
                  <w:marLeft w:val="0"/>
                  <w:marRight w:val="0"/>
                  <w:marTop w:val="0"/>
                  <w:marBottom w:val="0"/>
                  <w:divBdr>
                    <w:top w:val="none" w:sz="0" w:space="0" w:color="auto"/>
                    <w:left w:val="none" w:sz="0" w:space="0" w:color="auto"/>
                    <w:bottom w:val="none" w:sz="0" w:space="0" w:color="auto"/>
                    <w:right w:val="none" w:sz="0" w:space="0" w:color="auto"/>
                  </w:divBdr>
                  <w:divsChild>
                    <w:div w:id="1654527095">
                      <w:marLeft w:val="0"/>
                      <w:marRight w:val="0"/>
                      <w:marTop w:val="0"/>
                      <w:marBottom w:val="0"/>
                      <w:divBdr>
                        <w:top w:val="none" w:sz="0" w:space="0" w:color="auto"/>
                        <w:left w:val="none" w:sz="0" w:space="0" w:color="auto"/>
                        <w:bottom w:val="none" w:sz="0" w:space="0" w:color="auto"/>
                        <w:right w:val="none" w:sz="0" w:space="0" w:color="auto"/>
                      </w:divBdr>
                    </w:div>
                    <w:div w:id="405345306">
                      <w:marLeft w:val="0"/>
                      <w:marRight w:val="0"/>
                      <w:marTop w:val="0"/>
                      <w:marBottom w:val="0"/>
                      <w:divBdr>
                        <w:top w:val="none" w:sz="0" w:space="0" w:color="auto"/>
                        <w:left w:val="none" w:sz="0" w:space="0" w:color="auto"/>
                        <w:bottom w:val="none" w:sz="0" w:space="0" w:color="auto"/>
                        <w:right w:val="none" w:sz="0" w:space="0" w:color="auto"/>
                      </w:divBdr>
                    </w:div>
                    <w:div w:id="1092122810">
                      <w:marLeft w:val="0"/>
                      <w:marRight w:val="0"/>
                      <w:marTop w:val="0"/>
                      <w:marBottom w:val="0"/>
                      <w:divBdr>
                        <w:top w:val="none" w:sz="0" w:space="0" w:color="auto"/>
                        <w:left w:val="none" w:sz="0" w:space="0" w:color="auto"/>
                        <w:bottom w:val="none" w:sz="0" w:space="0" w:color="auto"/>
                        <w:right w:val="none" w:sz="0" w:space="0" w:color="auto"/>
                      </w:divBdr>
                    </w:div>
                    <w:div w:id="333068986">
                      <w:marLeft w:val="0"/>
                      <w:marRight w:val="0"/>
                      <w:marTop w:val="0"/>
                      <w:marBottom w:val="0"/>
                      <w:divBdr>
                        <w:top w:val="none" w:sz="0" w:space="0" w:color="auto"/>
                        <w:left w:val="none" w:sz="0" w:space="0" w:color="auto"/>
                        <w:bottom w:val="none" w:sz="0" w:space="0" w:color="auto"/>
                        <w:right w:val="none" w:sz="0" w:space="0" w:color="auto"/>
                      </w:divBdr>
                    </w:div>
                    <w:div w:id="175314827">
                      <w:marLeft w:val="0"/>
                      <w:marRight w:val="0"/>
                      <w:marTop w:val="0"/>
                      <w:marBottom w:val="0"/>
                      <w:divBdr>
                        <w:top w:val="none" w:sz="0" w:space="0" w:color="auto"/>
                        <w:left w:val="none" w:sz="0" w:space="0" w:color="auto"/>
                        <w:bottom w:val="none" w:sz="0" w:space="0" w:color="auto"/>
                        <w:right w:val="none" w:sz="0" w:space="0" w:color="auto"/>
                      </w:divBdr>
                    </w:div>
                    <w:div w:id="1256672918">
                      <w:marLeft w:val="0"/>
                      <w:marRight w:val="0"/>
                      <w:marTop w:val="0"/>
                      <w:marBottom w:val="0"/>
                      <w:divBdr>
                        <w:top w:val="none" w:sz="0" w:space="0" w:color="auto"/>
                        <w:left w:val="none" w:sz="0" w:space="0" w:color="auto"/>
                        <w:bottom w:val="none" w:sz="0" w:space="0" w:color="auto"/>
                        <w:right w:val="none" w:sz="0" w:space="0" w:color="auto"/>
                      </w:divBdr>
                    </w:div>
                    <w:div w:id="1868594327">
                      <w:marLeft w:val="0"/>
                      <w:marRight w:val="0"/>
                      <w:marTop w:val="0"/>
                      <w:marBottom w:val="0"/>
                      <w:divBdr>
                        <w:top w:val="none" w:sz="0" w:space="0" w:color="auto"/>
                        <w:left w:val="none" w:sz="0" w:space="0" w:color="auto"/>
                        <w:bottom w:val="none" w:sz="0" w:space="0" w:color="auto"/>
                        <w:right w:val="none" w:sz="0" w:space="0" w:color="auto"/>
                      </w:divBdr>
                    </w:div>
                    <w:div w:id="489368364">
                      <w:marLeft w:val="0"/>
                      <w:marRight w:val="0"/>
                      <w:marTop w:val="0"/>
                      <w:marBottom w:val="0"/>
                      <w:divBdr>
                        <w:top w:val="none" w:sz="0" w:space="0" w:color="auto"/>
                        <w:left w:val="none" w:sz="0" w:space="0" w:color="auto"/>
                        <w:bottom w:val="none" w:sz="0" w:space="0" w:color="auto"/>
                        <w:right w:val="none" w:sz="0" w:space="0" w:color="auto"/>
                      </w:divBdr>
                    </w:div>
                  </w:divsChild>
                </w:div>
                <w:div w:id="1428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3835</Words>
  <Characters>23012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Korniak Paweł</dc:creator>
  <cp:keywords/>
  <dc:description/>
  <cp:lastModifiedBy>Korniak Paweł</cp:lastModifiedBy>
  <cp:revision>1</cp:revision>
  <dcterms:created xsi:type="dcterms:W3CDTF">2019-12-16T13:24:00Z</dcterms:created>
  <dcterms:modified xsi:type="dcterms:W3CDTF">2019-12-16T13:24:00Z</dcterms:modified>
</cp:coreProperties>
</file>